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706575">
      <w:pPr>
        <w:rPr>
          <w:lang w:val="tr-TR"/>
        </w:rPr>
      </w:pPr>
      <w:r w:rsidRPr="00706575">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664919"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7</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706575">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77101D"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3D114B">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4E7894" w:rsidRDefault="00706575" w:rsidP="005721FD">
      <w:pPr>
        <w:rPr>
          <w:rFonts w:asciiTheme="minorHAnsi" w:hAnsiTheme="minorHAnsi"/>
          <w:b/>
          <w:color w:val="1F497D" w:themeColor="text2"/>
          <w:sz w:val="28"/>
          <w:lang w:val="tr-TR"/>
        </w:rPr>
      </w:pPr>
      <w:r w:rsidRPr="00706575">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B4224C" w:rsidRDefault="00F15682" w:rsidP="00B4224C">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52115" w:rsidP="00D23E93">
      <w:pPr>
        <w:pStyle w:val="KonuBalklar"/>
      </w:pPr>
      <w:r>
        <w:t>Anlatım Bozuklukları</w:t>
      </w:r>
    </w:p>
    <w:p w:rsidR="002A2347" w:rsidRDefault="00A52115" w:rsidP="00D23E93">
      <w:pPr>
        <w:pStyle w:val="KonuBalklar"/>
        <w:numPr>
          <w:ilvl w:val="1"/>
          <w:numId w:val="11"/>
        </w:numPr>
      </w:pPr>
      <w:r>
        <w:t>Anlam Bakımından Anlatım Bozuklukları</w:t>
      </w:r>
    </w:p>
    <w:p w:rsidR="00C33EFA" w:rsidRDefault="00A52115" w:rsidP="00C33EFA">
      <w:pPr>
        <w:pStyle w:val="KonuBalklar"/>
        <w:numPr>
          <w:ilvl w:val="2"/>
          <w:numId w:val="11"/>
        </w:numPr>
      </w:pPr>
      <w:r>
        <w:t>Gereksiz Sözcük Kullanımı</w:t>
      </w:r>
    </w:p>
    <w:p w:rsidR="00C33EFA" w:rsidRDefault="00B30193" w:rsidP="00C33EFA">
      <w:pPr>
        <w:pStyle w:val="KonuBalklar"/>
        <w:numPr>
          <w:ilvl w:val="2"/>
          <w:numId w:val="11"/>
        </w:numPr>
      </w:pPr>
      <w:r w:rsidRPr="00FA6F56">
        <w:t>Sözcüklerin Birbirleriyle Karıştırılması (</w:t>
      </w:r>
      <w:r w:rsidRPr="00684D08">
        <w:rPr>
          <w:i/>
        </w:rPr>
        <w:t>Anlamı Karıştırılan Sözcükler</w:t>
      </w:r>
      <w:r w:rsidRPr="00FA6F56">
        <w:t xml:space="preserve">) </w:t>
      </w:r>
      <w:r w:rsidR="00E51E32">
        <w:t>ve Yanlış Anlamd Kullanılan Kelimeler</w:t>
      </w:r>
    </w:p>
    <w:p w:rsidR="001126FA" w:rsidRDefault="00B30193" w:rsidP="00C33EFA">
      <w:pPr>
        <w:pStyle w:val="KonuBalklar"/>
        <w:numPr>
          <w:ilvl w:val="2"/>
          <w:numId w:val="11"/>
        </w:numPr>
      </w:pPr>
      <w:r w:rsidRPr="00FA6F56">
        <w:t>Yerinde Kullanılmayan Sözcük veya Öğeler</w:t>
      </w:r>
    </w:p>
    <w:p w:rsidR="001126FA" w:rsidRDefault="00B30193" w:rsidP="00C33EFA">
      <w:pPr>
        <w:pStyle w:val="KonuBalklar"/>
        <w:numPr>
          <w:ilvl w:val="2"/>
          <w:numId w:val="11"/>
        </w:numPr>
      </w:pPr>
      <w:r w:rsidRPr="00FA6F56">
        <w:t>Anlamca Çelişen Sözcüklerin Kullanılması</w:t>
      </w:r>
    </w:p>
    <w:p w:rsidR="006621FC" w:rsidRDefault="006621FC" w:rsidP="00C33EFA">
      <w:pPr>
        <w:pStyle w:val="KonuBalklar"/>
        <w:numPr>
          <w:ilvl w:val="2"/>
          <w:numId w:val="11"/>
        </w:numPr>
      </w:pPr>
      <w:r w:rsidRPr="00FA6F56">
        <w:t>Deyim ve Atasözlerinin Yanlış Kullanımı</w:t>
      </w:r>
    </w:p>
    <w:p w:rsidR="0082318D" w:rsidRDefault="0082318D" w:rsidP="00C33EFA">
      <w:pPr>
        <w:pStyle w:val="KonuBalklar"/>
        <w:numPr>
          <w:ilvl w:val="2"/>
          <w:numId w:val="11"/>
        </w:numPr>
      </w:pPr>
      <w:r w:rsidRPr="00FA6F56">
        <w:t>Yardımcı Eylemlerin Gereksiz ve Yanlış Kullanımı</w:t>
      </w:r>
    </w:p>
    <w:p w:rsidR="00423B99" w:rsidRDefault="00423B99" w:rsidP="00C33EFA">
      <w:pPr>
        <w:pStyle w:val="KonuBalklar"/>
        <w:numPr>
          <w:ilvl w:val="2"/>
          <w:numId w:val="11"/>
        </w:numPr>
      </w:pPr>
      <w:r w:rsidRPr="00FA6F56">
        <w:t>Mantık Hataları</w:t>
      </w:r>
    </w:p>
    <w:p w:rsidR="00027E51" w:rsidRPr="000555DB" w:rsidRDefault="00027E51" w:rsidP="00C33EFA">
      <w:pPr>
        <w:pStyle w:val="KonuBalklar"/>
        <w:numPr>
          <w:ilvl w:val="2"/>
          <w:numId w:val="11"/>
        </w:numPr>
      </w:pPr>
      <w:r w:rsidRPr="00FA6F56">
        <w:t>Zamir Eksikliğinden Kaynaklanan Anlatım Bozuklukları</w:t>
      </w:r>
    </w:p>
    <w:p w:rsidR="00D23E93" w:rsidRDefault="00D23E93" w:rsidP="00D23E93">
      <w:pPr>
        <w:pStyle w:val="KonuBalklar"/>
        <w:numPr>
          <w:ilvl w:val="0"/>
          <w:numId w:val="0"/>
        </w:numPr>
        <w:ind w:left="567" w:hanging="567"/>
      </w:pPr>
    </w:p>
    <w:p w:rsidR="00027E51" w:rsidRDefault="00027E51" w:rsidP="00D23E93">
      <w:pPr>
        <w:pStyle w:val="KonuBalklar"/>
        <w:numPr>
          <w:ilvl w:val="0"/>
          <w:numId w:val="0"/>
        </w:numPr>
        <w:ind w:left="567" w:hanging="567"/>
      </w:pPr>
    </w:p>
    <w:p w:rsidR="00027E51" w:rsidRPr="000555DB" w:rsidRDefault="00027E51"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027E51">
        <w:t>anlatım bozuklukları içerisinden anlam bakımından anlatım bozuklukları konusuna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Pr="00EE4EA5" w:rsidRDefault="00027E51" w:rsidP="00EE4EA5">
      <w:pPr>
        <w:pStyle w:val="Balk1"/>
        <w:rPr>
          <w:lang w:val="tr-TR"/>
        </w:rPr>
      </w:pPr>
      <w:r w:rsidRPr="00684D08">
        <w:rPr>
          <w:lang w:val="tr-TR"/>
        </w:rPr>
        <w:lastRenderedPageBreak/>
        <w:t>Anlatım Bozukluğu</w:t>
      </w:r>
    </w:p>
    <w:p w:rsidR="00933152" w:rsidRPr="00933152" w:rsidRDefault="00933152" w:rsidP="00933152">
      <w:pPr>
        <w:rPr>
          <w:lang w:val="tr-TR"/>
        </w:rPr>
      </w:pPr>
      <w:r w:rsidRPr="00933152">
        <w:rPr>
          <w:lang w:val="tr-TR"/>
        </w:rPr>
        <w:t>Anlatım bozukluğu duygu ve düşüncelerin sözlü ve yazılı olarak bazı nedenlerden dolayı açık ve doğru şekilde anlatılamamasıdır. Anlatım bozukluğu cümle ve cümleyi oluşturan sözcük gruplarıyla ilişkilidir. Her cümle belli bir düşünceyi, duyguyu ifade etmek için kurulur. Bu cümlelerin, ifade edeceği anlamı açık ve anlaşılır bir biçimde anlatması gerekir. Bu özelliği göstermeyen cümleler anlatım bakımından bozuktur.</w:t>
      </w:r>
    </w:p>
    <w:p w:rsidR="00933152" w:rsidRPr="00933152" w:rsidRDefault="00933152" w:rsidP="00933152">
      <w:pPr>
        <w:rPr>
          <w:lang w:val="tr-TR"/>
        </w:rPr>
      </w:pPr>
      <w:r w:rsidRPr="00933152">
        <w:rPr>
          <w:lang w:val="tr-TR"/>
        </w:rPr>
        <w:t>Anlatım bozukluklarını iki ana başlığa ayırabiliriz:</w:t>
      </w:r>
    </w:p>
    <w:p w:rsidR="00933152" w:rsidRPr="00933152" w:rsidRDefault="00933152" w:rsidP="00933152">
      <w:pPr>
        <w:rPr>
          <w:lang w:val="tr-TR"/>
        </w:rPr>
      </w:pPr>
      <w:r w:rsidRPr="00933152">
        <w:rPr>
          <w:lang w:val="tr-TR"/>
        </w:rPr>
        <w:t>1. Anlam Bakımından Anlatım Bozuklukları</w:t>
      </w:r>
      <w:r w:rsidR="00107520">
        <w:rPr>
          <w:lang w:val="tr-TR"/>
        </w:rPr>
        <w:t xml:space="preserve"> (Bağd</w:t>
      </w:r>
      <w:r w:rsidR="00912A4F">
        <w:rPr>
          <w:lang w:val="tr-TR"/>
        </w:rPr>
        <w:t>aşıklık)</w:t>
      </w:r>
    </w:p>
    <w:p w:rsidR="00EE4EA5" w:rsidRDefault="00933152" w:rsidP="00933152">
      <w:pPr>
        <w:rPr>
          <w:lang w:val="tr-TR"/>
        </w:rPr>
      </w:pPr>
      <w:r w:rsidRPr="00933152">
        <w:rPr>
          <w:lang w:val="tr-TR"/>
        </w:rPr>
        <w:t>2. Yapı Bakımından Anlatım Bozuklukları</w:t>
      </w:r>
      <w:r>
        <w:rPr>
          <w:lang w:val="tr-TR"/>
        </w:rPr>
        <w:t xml:space="preserve">  </w:t>
      </w:r>
      <w:r w:rsidR="00107520">
        <w:rPr>
          <w:lang w:val="tr-TR"/>
        </w:rPr>
        <w:t xml:space="preserve"> (Bağl</w:t>
      </w:r>
      <w:r w:rsidR="00912A4F">
        <w:rPr>
          <w:lang w:val="tr-TR"/>
        </w:rPr>
        <w:t>aşıklık)</w:t>
      </w:r>
    </w:p>
    <w:p w:rsidR="00EE4EA5" w:rsidRPr="00EE4EA5" w:rsidRDefault="00933152" w:rsidP="00933152">
      <w:pPr>
        <w:pStyle w:val="Balk2"/>
        <w:rPr>
          <w:lang w:val="tr-TR"/>
        </w:rPr>
      </w:pPr>
      <w:r w:rsidRPr="00FA6F56">
        <w:rPr>
          <w:rFonts w:eastAsiaTheme="minorHAnsi"/>
          <w:lang w:val="tr-TR"/>
        </w:rPr>
        <w:t>Anlam Bakımından Anlatım Bozukluklar</w:t>
      </w:r>
      <w:r>
        <w:rPr>
          <w:rFonts w:eastAsiaTheme="minorHAnsi"/>
          <w:lang w:val="tr-TR"/>
        </w:rPr>
        <w:t>ı</w:t>
      </w:r>
    </w:p>
    <w:p w:rsidR="00EE4EA5" w:rsidRPr="00EE4EA5" w:rsidRDefault="00933152" w:rsidP="00EE4EA5">
      <w:pPr>
        <w:pStyle w:val="Balk3"/>
        <w:rPr>
          <w:lang w:val="tr-TR"/>
        </w:rPr>
      </w:pPr>
      <w:r w:rsidRPr="00FA6F56">
        <w:rPr>
          <w:rFonts w:eastAsiaTheme="minorHAnsi"/>
          <w:lang w:val="tr-TR"/>
        </w:rPr>
        <w:t>Gereksiz Sözcük Kullanımı</w:t>
      </w: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bCs/>
          <w:sz w:val="22"/>
          <w:szCs w:val="22"/>
          <w:bdr w:val="none" w:sz="0" w:space="0" w:color="auto" w:frame="1"/>
        </w:rPr>
      </w:pPr>
      <w:r w:rsidRPr="00912A4F">
        <w:rPr>
          <w:rFonts w:ascii="Palatino Linotype" w:hAnsi="Palatino Linotype" w:cs="Tahoma"/>
          <w:bCs/>
          <w:sz w:val="22"/>
          <w:szCs w:val="22"/>
          <w:bdr w:val="none" w:sz="0" w:space="0" w:color="auto" w:frame="1"/>
        </w:rPr>
        <w:t>Bir sözcük cümleden çıkarıldığında cümlenin anlamında bir daralma, bir değişme olmuyorsa o sözcük gereksiz kullanılmış demektir. </w:t>
      </w: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sz w:val="22"/>
          <w:szCs w:val="22"/>
        </w:rPr>
      </w:pP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color w:val="1F497D" w:themeColor="text2"/>
          <w:sz w:val="22"/>
          <w:szCs w:val="22"/>
        </w:rPr>
      </w:pPr>
      <w:r w:rsidRPr="00912A4F">
        <w:rPr>
          <w:rStyle w:val="Gl"/>
          <w:rFonts w:eastAsiaTheme="majorEastAsia" w:cs="Tahoma"/>
          <w:color w:val="1F497D" w:themeColor="text2"/>
          <w:sz w:val="22"/>
          <w:szCs w:val="22"/>
          <w:u w:val="single"/>
          <w:bdr w:val="none" w:sz="0" w:space="0" w:color="auto" w:frame="1"/>
        </w:rPr>
        <w:t>Örnek Cümleler</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Bu olaya verilen tepkiler kişiden kişiye</w:t>
      </w:r>
      <w:r w:rsidRPr="00912A4F">
        <w:rPr>
          <w:rStyle w:val="apple-converted-space"/>
          <w:rFonts w:cs="Tahoma"/>
          <w:sz w:val="22"/>
        </w:rPr>
        <w:t> </w:t>
      </w:r>
      <w:r w:rsidRPr="00912A4F">
        <w:rPr>
          <w:rFonts w:cs="Tahoma"/>
          <w:color w:val="4F81BD" w:themeColor="accent1"/>
          <w:sz w:val="22"/>
          <w:bdr w:val="none" w:sz="0" w:space="0" w:color="auto" w:frame="1"/>
        </w:rPr>
        <w:t>göre</w:t>
      </w:r>
      <w:r w:rsidRPr="00912A4F">
        <w:rPr>
          <w:rStyle w:val="apple-converted-space"/>
          <w:rFonts w:cs="Tahoma"/>
          <w:sz w:val="22"/>
        </w:rPr>
        <w:t> </w:t>
      </w:r>
      <w:r w:rsidRPr="00912A4F">
        <w:rPr>
          <w:rFonts w:cs="Tahoma"/>
          <w:sz w:val="22"/>
        </w:rPr>
        <w:t>değişir.</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Tatile ailesiyle</w:t>
      </w:r>
      <w:r w:rsidRPr="00912A4F">
        <w:rPr>
          <w:rStyle w:val="apple-converted-space"/>
          <w:rFonts w:cs="Tahoma"/>
          <w:sz w:val="22"/>
        </w:rPr>
        <w:t> </w:t>
      </w:r>
      <w:r w:rsidRPr="00912A4F">
        <w:rPr>
          <w:rFonts w:cs="Tahoma"/>
          <w:color w:val="4F81BD" w:themeColor="accent1"/>
          <w:sz w:val="22"/>
          <w:bdr w:val="none" w:sz="0" w:space="0" w:color="auto" w:frame="1"/>
        </w:rPr>
        <w:t>birlikte</w:t>
      </w:r>
      <w:r w:rsidRPr="00912A4F">
        <w:rPr>
          <w:rStyle w:val="apple-converted-space"/>
          <w:rFonts w:cs="Tahoma"/>
          <w:sz w:val="22"/>
        </w:rPr>
        <w:t> </w:t>
      </w:r>
      <w:r w:rsidRPr="00912A4F">
        <w:rPr>
          <w:rFonts w:cs="Tahoma"/>
          <w:sz w:val="22"/>
        </w:rPr>
        <w:t>gitti.</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Acemi</w:t>
      </w:r>
      <w:r w:rsidRPr="00912A4F">
        <w:rPr>
          <w:rStyle w:val="apple-converted-space"/>
          <w:rFonts w:cs="Tahoma"/>
          <w:sz w:val="22"/>
        </w:rPr>
        <w:t> </w:t>
      </w:r>
      <w:r w:rsidRPr="00912A4F">
        <w:rPr>
          <w:rFonts w:cs="Tahoma"/>
          <w:color w:val="4F81BD" w:themeColor="accent1"/>
          <w:sz w:val="22"/>
          <w:bdr w:val="none" w:sz="0" w:space="0" w:color="auto" w:frame="1"/>
        </w:rPr>
        <w:t>olan</w:t>
      </w:r>
      <w:r w:rsidRPr="00912A4F">
        <w:rPr>
          <w:rStyle w:val="apple-converted-space"/>
          <w:rFonts w:cs="Tahoma"/>
          <w:sz w:val="22"/>
        </w:rPr>
        <w:t> </w:t>
      </w:r>
      <w:r w:rsidRPr="00912A4F">
        <w:rPr>
          <w:rFonts w:cs="Tahoma"/>
          <w:sz w:val="22"/>
        </w:rPr>
        <w:t>şoförle yolculuk yapar mı?</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Adam, kapının önünde duran kadının kulağına </w:t>
      </w:r>
      <w:r w:rsidRPr="00912A4F">
        <w:rPr>
          <w:rFonts w:cs="Tahoma"/>
          <w:color w:val="4F81BD" w:themeColor="accent1"/>
          <w:sz w:val="22"/>
          <w:bdr w:val="none" w:sz="0" w:space="0" w:color="auto" w:frame="1"/>
        </w:rPr>
        <w:t>alçak sesle</w:t>
      </w:r>
      <w:r w:rsidRPr="00912A4F">
        <w:rPr>
          <w:rFonts w:cs="Tahoma"/>
          <w:sz w:val="22"/>
        </w:rPr>
        <w:t> bir şeyler fısıldıyordu.</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En yakın arkadaşıyla</w:t>
      </w:r>
      <w:r w:rsidRPr="00912A4F">
        <w:rPr>
          <w:rStyle w:val="apple-converted-space"/>
          <w:rFonts w:cs="Tahoma"/>
          <w:sz w:val="22"/>
        </w:rPr>
        <w:t> </w:t>
      </w:r>
      <w:r w:rsidRPr="00912A4F">
        <w:rPr>
          <w:rFonts w:cs="Tahoma"/>
          <w:color w:val="4F81BD" w:themeColor="accent1"/>
          <w:sz w:val="22"/>
          <w:bdr w:val="none" w:sz="0" w:space="0" w:color="auto" w:frame="1"/>
        </w:rPr>
        <w:t>aşağı yukarı</w:t>
      </w:r>
      <w:r w:rsidRPr="00912A4F">
        <w:rPr>
          <w:rStyle w:val="apple-converted-space"/>
          <w:rFonts w:cs="Tahoma"/>
          <w:sz w:val="22"/>
        </w:rPr>
        <w:t> </w:t>
      </w:r>
      <w:r w:rsidRPr="00912A4F">
        <w:rPr>
          <w:rFonts w:cs="Tahoma"/>
          <w:sz w:val="22"/>
        </w:rPr>
        <w:t>iki üç yıldan beri görüşmüyor.</w:t>
      </w:r>
    </w:p>
    <w:p w:rsidR="00912A4F" w:rsidRPr="00912A4F" w:rsidRDefault="00912A4F" w:rsidP="00912A4F">
      <w:pPr>
        <w:numPr>
          <w:ilvl w:val="0"/>
          <w:numId w:val="20"/>
        </w:numPr>
        <w:shd w:val="clear" w:color="auto" w:fill="FFFFFF"/>
        <w:spacing w:after="75" w:line="293" w:lineRule="atLeast"/>
        <w:ind w:left="300"/>
        <w:jc w:val="left"/>
        <w:rPr>
          <w:rFonts w:cs="Tahoma"/>
          <w:sz w:val="22"/>
        </w:rPr>
      </w:pPr>
      <w:r w:rsidRPr="00912A4F">
        <w:rPr>
          <w:rFonts w:cs="Tahoma"/>
          <w:sz w:val="22"/>
        </w:rPr>
        <w:t xml:space="preserve">Yaşadığımız bu kötü olaylardan bir an önce kurtulmayı </w:t>
      </w:r>
      <w:r w:rsidRPr="00912A4F">
        <w:rPr>
          <w:rFonts w:cs="Tahoma"/>
          <w:sz w:val="22"/>
          <w:u w:val="single"/>
        </w:rPr>
        <w:t>umut ediyorum.</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Sizlere</w:t>
      </w:r>
      <w:r w:rsidRPr="00912A4F">
        <w:rPr>
          <w:rStyle w:val="apple-converted-space"/>
          <w:rFonts w:cs="Tahoma"/>
          <w:sz w:val="22"/>
        </w:rPr>
        <w:t> </w:t>
      </w:r>
      <w:hyperlink r:id="rId9" w:tooltip="sıfat nedir ?" w:history="1">
        <w:r w:rsidRPr="00912A4F">
          <w:rPr>
            <w:rStyle w:val="Kpr"/>
            <w:rFonts w:cs="Tahoma"/>
            <w:color w:val="auto"/>
            <w:sz w:val="22"/>
            <w:u w:val="none"/>
            <w:bdr w:val="none" w:sz="0" w:space="0" w:color="auto" w:frame="1"/>
          </w:rPr>
          <w:t>sıfatlar</w:t>
        </w:r>
      </w:hyperlink>
      <w:r w:rsidRPr="00912A4F">
        <w:rPr>
          <w:rFonts w:cs="Tahoma"/>
          <w:sz w:val="22"/>
        </w:rPr>
        <w:t xml:space="preserve">ı </w:t>
      </w:r>
      <w:r w:rsidRPr="00912A4F">
        <w:rPr>
          <w:rFonts w:cs="Tahoma"/>
          <w:color w:val="4F81BD" w:themeColor="accent1"/>
          <w:sz w:val="22"/>
        </w:rPr>
        <w:t>bir kere daha</w:t>
      </w:r>
      <w:r w:rsidRPr="00912A4F">
        <w:rPr>
          <w:rFonts w:cs="Tahoma"/>
          <w:sz w:val="22"/>
        </w:rPr>
        <w:t xml:space="preserve"> tekrarlayacağım.</w:t>
      </w:r>
    </w:p>
    <w:p w:rsidR="00912A4F" w:rsidRPr="00912A4F" w:rsidRDefault="00912A4F" w:rsidP="00912A4F">
      <w:pPr>
        <w:numPr>
          <w:ilvl w:val="0"/>
          <w:numId w:val="20"/>
        </w:numPr>
        <w:shd w:val="clear" w:color="auto" w:fill="FFFFFF"/>
        <w:spacing w:after="75" w:line="293" w:lineRule="atLeast"/>
        <w:ind w:left="300"/>
        <w:jc w:val="left"/>
        <w:rPr>
          <w:rFonts w:cs="Tahoma"/>
          <w:sz w:val="22"/>
        </w:rPr>
      </w:pPr>
      <w:r w:rsidRPr="00912A4F">
        <w:rPr>
          <w:rFonts w:cs="Tahoma"/>
          <w:sz w:val="22"/>
        </w:rPr>
        <w:t xml:space="preserve">Bu konuda temel ilke </w:t>
      </w:r>
      <w:r w:rsidRPr="00912A4F">
        <w:rPr>
          <w:rFonts w:cs="Tahoma"/>
          <w:color w:val="4F81BD" w:themeColor="accent1"/>
          <w:sz w:val="22"/>
        </w:rPr>
        <w:t xml:space="preserve">olarak </w:t>
      </w:r>
      <w:r w:rsidRPr="00912A4F">
        <w:rPr>
          <w:rFonts w:cs="Tahoma"/>
          <w:sz w:val="22"/>
        </w:rPr>
        <w:t>saydığımız bu özelliklere dikkat etmeliyiz.</w:t>
      </w:r>
    </w:p>
    <w:p w:rsidR="00912A4F" w:rsidRPr="00912A4F" w:rsidRDefault="00912A4F" w:rsidP="00912A4F">
      <w:pPr>
        <w:numPr>
          <w:ilvl w:val="0"/>
          <w:numId w:val="20"/>
        </w:numPr>
        <w:shd w:val="clear" w:color="auto" w:fill="FFFFFF"/>
        <w:spacing w:after="75" w:line="293" w:lineRule="atLeast"/>
        <w:ind w:left="300"/>
        <w:jc w:val="left"/>
        <w:rPr>
          <w:rFonts w:cs="Tahoma"/>
          <w:sz w:val="22"/>
        </w:rPr>
      </w:pPr>
      <w:r w:rsidRPr="00912A4F">
        <w:rPr>
          <w:rFonts w:cs="Tahoma"/>
          <w:sz w:val="22"/>
        </w:rPr>
        <w:t xml:space="preserve">Burada </w:t>
      </w:r>
      <w:r w:rsidRPr="00912A4F">
        <w:rPr>
          <w:rFonts w:cs="Tahoma"/>
          <w:sz w:val="22"/>
          <w:u w:val="single"/>
        </w:rPr>
        <w:t>yaşadığım anlarımı</w:t>
      </w:r>
      <w:r w:rsidRPr="00912A4F">
        <w:rPr>
          <w:rFonts w:cs="Tahoma"/>
          <w:sz w:val="22"/>
        </w:rPr>
        <w:t xml:space="preserve"> unutamıyorum.</w:t>
      </w:r>
    </w:p>
    <w:p w:rsidR="002653CB" w:rsidRPr="002653CB" w:rsidRDefault="002653CB" w:rsidP="002653CB">
      <w:pPr>
        <w:rPr>
          <w:lang w:val="tr-TR"/>
        </w:rPr>
      </w:pPr>
    </w:p>
    <w:p w:rsidR="00EE4EA5" w:rsidRPr="00E51E32" w:rsidRDefault="00075209" w:rsidP="00EE4EA5">
      <w:pPr>
        <w:pStyle w:val="Balk3"/>
        <w:rPr>
          <w:lang w:val="tr-TR"/>
        </w:rPr>
      </w:pPr>
      <w:r w:rsidRPr="00FA6F56">
        <w:rPr>
          <w:rFonts w:eastAsiaTheme="minorHAnsi"/>
          <w:lang w:val="tr-TR"/>
        </w:rPr>
        <w:t>Sözcüklerin Birbirleriyle Karıştırılması (</w:t>
      </w:r>
      <w:r w:rsidRPr="00684D08">
        <w:rPr>
          <w:rFonts w:eastAsiaTheme="minorHAnsi"/>
          <w:lang w:val="tr-TR"/>
        </w:rPr>
        <w:t>Anlamı Karıştırılan Sözcükler</w:t>
      </w:r>
      <w:r>
        <w:rPr>
          <w:rFonts w:eastAsiaTheme="minorHAnsi"/>
          <w:lang w:val="tr-TR"/>
        </w:rPr>
        <w:t>)</w:t>
      </w:r>
      <w:r w:rsidR="00E51E32">
        <w:rPr>
          <w:rFonts w:eastAsiaTheme="minorHAnsi"/>
          <w:lang w:val="tr-TR"/>
        </w:rPr>
        <w:t xml:space="preserve"> ve </w:t>
      </w:r>
      <w:r w:rsidR="00E51E32" w:rsidRPr="00FA6F56">
        <w:rPr>
          <w:rFonts w:eastAsiaTheme="minorHAnsi"/>
          <w:lang w:val="tr-TR"/>
        </w:rPr>
        <w:t>Yanlış Anlamda Kullanılan Kelimeler</w:t>
      </w:r>
    </w:p>
    <w:p w:rsidR="009621D1" w:rsidRDefault="00E51E32" w:rsidP="00075209">
      <w:pPr>
        <w:rPr>
          <w:rFonts w:cs="Tahoma"/>
          <w:color w:val="333333"/>
          <w:sz w:val="22"/>
          <w:shd w:val="clear" w:color="auto" w:fill="FFFFFF"/>
        </w:rPr>
      </w:pPr>
      <w:r w:rsidRPr="00E51E32">
        <w:rPr>
          <w:rFonts w:cs="Tahoma"/>
          <w:color w:val="333333"/>
          <w:sz w:val="22"/>
          <w:shd w:val="clear" w:color="auto" w:fill="FFFFFF"/>
        </w:rPr>
        <w:t>Birbirlerine yazılış ve okunuş bakımından çok benzeyen veya aralarında ilgi ya da yakınlık bulunan; fakat anlamları farklı olan bazı sözcüklerin cümlede birbiri yerine kullanılması anlatım bozukluğuna neden olmaktadır. Bu tür anlatım bozuklukları, sözcüklerin anlam farklılıklarının tam olarak bilinmemesinden kaynaklanmaktadır.</w:t>
      </w:r>
    </w:p>
    <w:p w:rsidR="00E51E32" w:rsidRDefault="00E51E32" w:rsidP="00075209">
      <w:pPr>
        <w:rPr>
          <w:rFonts w:cs="Tahoma"/>
          <w:color w:val="333333"/>
          <w:sz w:val="22"/>
          <w:shd w:val="clear" w:color="auto" w:fill="FFFFFF"/>
        </w:rPr>
      </w:pPr>
    </w:p>
    <w:p w:rsidR="00E51E32" w:rsidRDefault="00E51E32" w:rsidP="00E51E32">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9621D1" w:rsidRDefault="009621D1" w:rsidP="00E51E32">
      <w:pPr>
        <w:shd w:val="clear" w:color="auto" w:fill="FFFFFF"/>
        <w:spacing w:line="293" w:lineRule="atLeast"/>
        <w:rPr>
          <w:rFonts w:eastAsia="Times New Roman" w:cs="Tahoma"/>
          <w:b/>
          <w:bCs/>
          <w:noProof w:val="0"/>
          <w:color w:val="1F497D" w:themeColor="text2"/>
          <w:sz w:val="22"/>
          <w:u w:val="single"/>
          <w:lang w:val="tr-TR" w:eastAsia="tr-TR"/>
        </w:rPr>
      </w:pPr>
    </w:p>
    <w:p w:rsidR="009621D1" w:rsidRDefault="009621D1" w:rsidP="00FE480D">
      <w:pPr>
        <w:shd w:val="clear" w:color="auto" w:fill="FFFFFF"/>
        <w:spacing w:line="293" w:lineRule="atLeast"/>
        <w:jc w:val="left"/>
        <w:rPr>
          <w:rFonts w:cs="Arial"/>
          <w:sz w:val="22"/>
          <w:shd w:val="clear" w:color="auto" w:fill="FFFFFF"/>
        </w:rPr>
      </w:pPr>
      <w:r w:rsidRPr="009621D1">
        <w:rPr>
          <w:rFonts w:cs="Arial"/>
          <w:sz w:val="22"/>
          <w:shd w:val="clear" w:color="auto" w:fill="FFFFFF"/>
        </w:rPr>
        <w:t>Muhalefet partileri, enflasyonun üç haneli rakamlara yükseldiğini savundu.</w:t>
      </w:r>
      <w:r w:rsidRPr="009621D1">
        <w:rPr>
          <w:rFonts w:cs="Arial"/>
          <w:sz w:val="22"/>
        </w:rPr>
        <w:br/>
      </w:r>
      <w:r w:rsidRPr="009621D1">
        <w:rPr>
          <w:rFonts w:cs="Arial"/>
          <w:sz w:val="22"/>
          <w:shd w:val="clear" w:color="auto" w:fill="FFFFFF"/>
        </w:rPr>
        <w:t>Muhalefet partileri, enflasyonun üç haneli rakamlara yükseldiğini öne sürdü.</w:t>
      </w:r>
      <w:r w:rsidRPr="009621D1">
        <w:rPr>
          <w:rFonts w:cs="Arial"/>
          <w:sz w:val="22"/>
        </w:rPr>
        <w:br/>
      </w:r>
      <w:r w:rsidRPr="009621D1">
        <w:rPr>
          <w:rFonts w:cs="Arial"/>
          <w:color w:val="4F81BD" w:themeColor="accent1"/>
          <w:sz w:val="22"/>
          <w:shd w:val="clear" w:color="auto" w:fill="FFFFFF"/>
        </w:rPr>
        <w:lastRenderedPageBreak/>
        <w:t>Uyarı:</w:t>
      </w:r>
      <w:r w:rsidRPr="009621D1">
        <w:rPr>
          <w:rFonts w:cs="Arial"/>
          <w:sz w:val="22"/>
          <w:shd w:val="clear" w:color="auto" w:fill="FFFFFF"/>
        </w:rPr>
        <w:t xml:space="preserve"> “Savunma” bir saldırıya ya da düşünceye karşı olan davranıştır. Ortada böyle bir durum yoksa “savunma” yerine “öne sürme” ya da “iddia etme” kullanılır.</w:t>
      </w:r>
    </w:p>
    <w:p w:rsidR="009621D1" w:rsidRDefault="009621D1" w:rsidP="00FE480D">
      <w:pPr>
        <w:shd w:val="clear" w:color="auto" w:fill="FFFFFF"/>
        <w:spacing w:line="293" w:lineRule="atLeast"/>
        <w:jc w:val="left"/>
        <w:rPr>
          <w:rFonts w:cs="Arial"/>
          <w:sz w:val="22"/>
          <w:shd w:val="clear" w:color="auto" w:fill="FFFFFF"/>
        </w:rPr>
      </w:pPr>
    </w:p>
    <w:p w:rsidR="009621D1" w:rsidRPr="009621D1" w:rsidRDefault="009621D1" w:rsidP="00FE480D">
      <w:pPr>
        <w:shd w:val="clear" w:color="auto" w:fill="FFFFFF"/>
        <w:spacing w:line="293" w:lineRule="atLeast"/>
        <w:jc w:val="left"/>
        <w:rPr>
          <w:rFonts w:cs="Arial"/>
          <w:sz w:val="22"/>
          <w:shd w:val="clear" w:color="auto" w:fill="FFFFFF"/>
        </w:rPr>
      </w:pPr>
      <w:r w:rsidRPr="009621D1">
        <w:rPr>
          <w:rFonts w:cs="Arial"/>
          <w:sz w:val="22"/>
          <w:shd w:val="clear" w:color="auto" w:fill="FFFFFF"/>
        </w:rPr>
        <w:t>Bu tür bilimsel çalışmalar, dilimizin zenginleşmesine neden olacak.</w:t>
      </w:r>
      <w:r w:rsidRPr="009621D1">
        <w:rPr>
          <w:rFonts w:cs="Arial"/>
          <w:sz w:val="22"/>
        </w:rPr>
        <w:br/>
      </w:r>
      <w:r w:rsidRPr="009621D1">
        <w:rPr>
          <w:rFonts w:cs="Arial"/>
          <w:sz w:val="22"/>
          <w:shd w:val="clear" w:color="auto" w:fill="FFFFFF"/>
        </w:rPr>
        <w:t>Bu tür bilimsel çalışmalar, dilimizin zenginleşmesine katkıda bulunacak.</w:t>
      </w:r>
      <w:r w:rsidRPr="009621D1">
        <w:rPr>
          <w:rFonts w:cs="Arial"/>
          <w:sz w:val="22"/>
        </w:rPr>
        <w:br/>
      </w:r>
      <w:r w:rsidRPr="009621D1">
        <w:rPr>
          <w:rFonts w:cs="Arial"/>
          <w:color w:val="4F81BD" w:themeColor="accent1"/>
          <w:sz w:val="22"/>
          <w:shd w:val="clear" w:color="auto" w:fill="FFFFFF"/>
        </w:rPr>
        <w:t>Uyarı:</w:t>
      </w:r>
      <w:r w:rsidRPr="009621D1">
        <w:rPr>
          <w:rFonts w:cs="Arial"/>
          <w:sz w:val="22"/>
          <w:shd w:val="clear" w:color="auto" w:fill="FFFFFF"/>
        </w:rPr>
        <w:t xml:space="preserve"> “Sağlamak” ya da “katkıda bulunmak” elde edilmesi istenen olumlu bir sonuca ulaşmaktır. İstenmeyen sonuçlar ortaya çıktığında “neden olmak” kullanılır.</w:t>
      </w:r>
    </w:p>
    <w:p w:rsidR="009621D1" w:rsidRPr="00E51E32" w:rsidRDefault="009621D1" w:rsidP="00E51E32">
      <w:pPr>
        <w:shd w:val="clear" w:color="auto" w:fill="FFFFFF"/>
        <w:spacing w:line="293" w:lineRule="atLeast"/>
        <w:rPr>
          <w:rFonts w:eastAsia="Times New Roman" w:cs="Tahoma"/>
          <w:noProof w:val="0"/>
          <w:sz w:val="22"/>
          <w:lang w:val="tr-TR" w:eastAsia="tr-TR"/>
        </w:rPr>
      </w:pP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Odayı ağır bir yemek kokusu </w:t>
      </w:r>
      <w:r w:rsidRPr="00E51E32">
        <w:rPr>
          <w:rFonts w:eastAsia="Times New Roman" w:cs="Tahoma"/>
          <w:noProof w:val="0"/>
          <w:sz w:val="22"/>
          <w:u w:val="single"/>
          <w:bdr w:val="none" w:sz="0" w:space="0" w:color="auto" w:frame="1"/>
          <w:lang w:val="tr-TR" w:eastAsia="tr-TR"/>
        </w:rPr>
        <w:t>kapsamıştı</w:t>
      </w:r>
      <w:r w:rsidRPr="00E51E32">
        <w:rPr>
          <w:rFonts w:eastAsia="Times New Roman" w:cs="Tahoma"/>
          <w:noProof w:val="0"/>
          <w:sz w:val="22"/>
          <w:lang w:val="tr-TR" w:eastAsia="tr-TR"/>
        </w:rPr>
        <w:t>. (kaplamıştı)</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Çok üzgün olmasına </w:t>
      </w:r>
      <w:r w:rsidRPr="00E51E32">
        <w:rPr>
          <w:rFonts w:eastAsia="Times New Roman" w:cs="Tahoma"/>
          <w:noProof w:val="0"/>
          <w:sz w:val="22"/>
          <w:u w:val="single"/>
          <w:bdr w:val="none" w:sz="0" w:space="0" w:color="auto" w:frame="1"/>
          <w:lang w:val="tr-TR" w:eastAsia="tr-TR"/>
        </w:rPr>
        <w:t>karşılık</w:t>
      </w:r>
      <w:r w:rsidRPr="00E51E32">
        <w:rPr>
          <w:rFonts w:eastAsia="Times New Roman" w:cs="Tahoma"/>
          <w:noProof w:val="0"/>
          <w:sz w:val="22"/>
          <w:lang w:val="tr-TR" w:eastAsia="tr-TR"/>
        </w:rPr>
        <w:t>, bunu belli etmemeye çalışıyordu. (karşın)</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iki elbise arasında desen bakımından hiçbir </w:t>
      </w:r>
      <w:r w:rsidRPr="00E51E32">
        <w:rPr>
          <w:rFonts w:eastAsia="Times New Roman" w:cs="Tahoma"/>
          <w:noProof w:val="0"/>
          <w:sz w:val="22"/>
          <w:u w:val="single"/>
          <w:bdr w:val="none" w:sz="0" w:space="0" w:color="auto" w:frame="1"/>
          <w:lang w:val="tr-TR" w:eastAsia="tr-TR"/>
        </w:rPr>
        <w:t>ayrıcalık</w:t>
      </w:r>
      <w:r w:rsidRPr="00E51E32">
        <w:rPr>
          <w:rFonts w:eastAsia="Times New Roman" w:cs="Tahoma"/>
          <w:noProof w:val="0"/>
          <w:sz w:val="22"/>
          <w:lang w:val="tr-TR" w:eastAsia="tr-TR"/>
        </w:rPr>
        <w:t> yoktur. (ayrım)</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önemli haber bütün televizyon kanallarında </w:t>
      </w:r>
      <w:r w:rsidRPr="00E51E32">
        <w:rPr>
          <w:rFonts w:eastAsia="Times New Roman" w:cs="Tahoma"/>
          <w:noProof w:val="0"/>
          <w:sz w:val="22"/>
          <w:u w:val="single"/>
          <w:bdr w:val="none" w:sz="0" w:space="0" w:color="auto" w:frame="1"/>
          <w:lang w:val="tr-TR" w:eastAsia="tr-TR"/>
        </w:rPr>
        <w:t>yayımlandı</w:t>
      </w:r>
      <w:r w:rsidRPr="00E51E32">
        <w:rPr>
          <w:rFonts w:eastAsia="Times New Roman" w:cs="Tahoma"/>
          <w:noProof w:val="0"/>
          <w:sz w:val="22"/>
          <w:lang w:val="tr-TR" w:eastAsia="tr-TR"/>
        </w:rPr>
        <w:t>. (yayınlandı)</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Babasına soru sorarken oldukça </w:t>
      </w:r>
      <w:r w:rsidRPr="00E51E32">
        <w:rPr>
          <w:rFonts w:eastAsia="Times New Roman" w:cs="Tahoma"/>
          <w:noProof w:val="0"/>
          <w:sz w:val="22"/>
          <w:u w:val="single"/>
          <w:bdr w:val="none" w:sz="0" w:space="0" w:color="auto" w:frame="1"/>
          <w:lang w:val="tr-TR" w:eastAsia="tr-TR"/>
        </w:rPr>
        <w:t>çekimser</w:t>
      </w:r>
      <w:r w:rsidRPr="00E51E32">
        <w:rPr>
          <w:rFonts w:eastAsia="Times New Roman" w:cs="Tahoma"/>
          <w:noProof w:val="0"/>
          <w:sz w:val="22"/>
          <w:lang w:val="tr-TR" w:eastAsia="tr-TR"/>
        </w:rPr>
        <w:t> davranıyor. (çekingen)</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Öğrencilerin sınavda başarılı olması, derslerle ilgilenmelerine </w:t>
      </w:r>
      <w:r w:rsidRPr="00E51E32">
        <w:rPr>
          <w:rFonts w:eastAsia="Times New Roman" w:cs="Tahoma"/>
          <w:noProof w:val="0"/>
          <w:sz w:val="22"/>
          <w:u w:val="single"/>
          <w:bdr w:val="none" w:sz="0" w:space="0" w:color="auto" w:frame="1"/>
          <w:lang w:val="tr-TR" w:eastAsia="tr-TR"/>
        </w:rPr>
        <w:t>bağımlıdır</w:t>
      </w:r>
      <w:r w:rsidRPr="00E51E32">
        <w:rPr>
          <w:rFonts w:eastAsia="Times New Roman" w:cs="Tahoma"/>
          <w:noProof w:val="0"/>
          <w:sz w:val="22"/>
          <w:lang w:val="tr-TR" w:eastAsia="tr-TR"/>
        </w:rPr>
        <w:t>. (bağlıdır)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sene Atatürk Lisesinde öğretim görüyor.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Yapılan araştırmalar, sigaranın özellikle çocuklara oldukça zarar sağladığını ortaya çıkarmıştır.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olay, onun başkanlığa kadar yükselmesine neden oldu.</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takım, son zamanlarda birçok başarısızlık kazanıyor.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İş başvurusu için dört resim istediler.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Sana anlattıklarımı değiştirip çarptırma sakın.</w:t>
      </w:r>
    </w:p>
    <w:p w:rsidR="00E51E32" w:rsidRPr="00E51E32" w:rsidRDefault="00E51E32" w:rsidP="00075209">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Onun bu hastalığa yakalanma şansı çok düşük.</w:t>
      </w:r>
    </w:p>
    <w:p w:rsidR="00E51E32" w:rsidRPr="00E51E32" w:rsidRDefault="00E51E32" w:rsidP="00075209">
      <w:pPr>
        <w:rPr>
          <w:sz w:val="22"/>
          <w:lang w:val="tr-TR"/>
        </w:rPr>
      </w:pPr>
    </w:p>
    <w:p w:rsidR="00EE4EA5" w:rsidRPr="00EE4EA5" w:rsidRDefault="009A1B6B" w:rsidP="00EE4EA5">
      <w:pPr>
        <w:pStyle w:val="Balk3"/>
        <w:rPr>
          <w:lang w:val="tr-TR"/>
        </w:rPr>
      </w:pPr>
      <w:r w:rsidRPr="00FA6F56">
        <w:rPr>
          <w:rFonts w:eastAsiaTheme="minorHAnsi"/>
          <w:lang w:val="tr-TR"/>
        </w:rPr>
        <w:t>Yerinde Kullanılmayan Sözcük veya Öğeler</w:t>
      </w:r>
    </w:p>
    <w:p w:rsidR="00A10100" w:rsidRDefault="00A10100" w:rsidP="00A10100">
      <w:pPr>
        <w:rPr>
          <w:lang w:val="tr-TR"/>
        </w:rPr>
      </w:pPr>
      <w:r w:rsidRPr="00A10100">
        <w:rPr>
          <w:lang w:val="tr-TR"/>
        </w:rPr>
        <w:t>Bir cümlede sözcük veya öğelerin uygun yerde kullanılmaması anlatımı bozar.</w:t>
      </w:r>
    </w:p>
    <w:p w:rsidR="003175CA" w:rsidRDefault="003175CA" w:rsidP="00A10100">
      <w:pPr>
        <w:rPr>
          <w:lang w:val="tr-TR"/>
        </w:rPr>
      </w:pPr>
    </w:p>
    <w:p w:rsidR="003175CA" w:rsidRPr="003175CA" w:rsidRDefault="003175CA" w:rsidP="003175CA">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3175CA" w:rsidRDefault="003175CA" w:rsidP="003175CA">
      <w:pPr>
        <w:jc w:val="left"/>
        <w:rPr>
          <w:rFonts w:ascii="Arial" w:hAnsi="Arial" w:cs="Arial"/>
          <w:color w:val="555555"/>
          <w:sz w:val="20"/>
          <w:szCs w:val="20"/>
          <w:shd w:val="clear" w:color="auto" w:fill="FFFFFF"/>
        </w:rPr>
      </w:pPr>
      <w:r w:rsidRPr="003175CA">
        <w:rPr>
          <w:rFonts w:cs="Arial"/>
          <w:sz w:val="22"/>
          <w:shd w:val="clear" w:color="auto" w:fill="FFFFFF"/>
        </w:rPr>
        <w:t>Okulu bitirince doktor olarak doğduğu kasabada çalışmaya başladı.</w:t>
      </w:r>
      <w:r w:rsidRPr="003175CA">
        <w:rPr>
          <w:rFonts w:cs="Arial"/>
          <w:sz w:val="22"/>
        </w:rPr>
        <w:br/>
      </w:r>
      <w:r w:rsidRPr="003175CA">
        <w:rPr>
          <w:rFonts w:cs="Arial"/>
          <w:sz w:val="22"/>
          <w:shd w:val="clear" w:color="auto" w:fill="FFFFFF"/>
        </w:rPr>
        <w:t>Okulu bitirince doğduğu kasabada doktor olarak çalışmaya başladı.</w:t>
      </w:r>
      <w:r w:rsidRPr="003175CA">
        <w:rPr>
          <w:rFonts w:cs="Arial"/>
          <w:sz w:val="22"/>
        </w:rPr>
        <w:br/>
      </w:r>
      <w:r w:rsidRPr="003175CA">
        <w:rPr>
          <w:rFonts w:cs="Arial"/>
          <w:sz w:val="22"/>
        </w:rPr>
        <w:br/>
      </w:r>
      <w:r w:rsidRPr="003175CA">
        <w:rPr>
          <w:rFonts w:cs="Arial"/>
          <w:sz w:val="22"/>
          <w:shd w:val="clear" w:color="auto" w:fill="FFFFFF"/>
        </w:rPr>
        <w:t>Yeni eve gelmiştim ki dışarıda bir kızıl kıyamet koptu.</w:t>
      </w:r>
      <w:r w:rsidRPr="003175CA">
        <w:rPr>
          <w:rFonts w:cs="Arial"/>
          <w:sz w:val="22"/>
        </w:rPr>
        <w:br/>
      </w:r>
      <w:r w:rsidRPr="003175CA">
        <w:rPr>
          <w:rFonts w:cs="Arial"/>
          <w:sz w:val="22"/>
          <w:shd w:val="clear" w:color="auto" w:fill="FFFFFF"/>
        </w:rPr>
        <w:t>Eve yeni gelmiştim ki dışarıda bir kızıl kıyamet koptu.</w:t>
      </w:r>
      <w:r w:rsidRPr="003175CA">
        <w:rPr>
          <w:rFonts w:cs="Arial"/>
          <w:sz w:val="22"/>
        </w:rPr>
        <w:br/>
      </w:r>
      <w:r w:rsidRPr="003175CA">
        <w:rPr>
          <w:rFonts w:cs="Arial"/>
          <w:sz w:val="22"/>
        </w:rPr>
        <w:br/>
      </w:r>
      <w:r w:rsidRPr="003175CA">
        <w:rPr>
          <w:rFonts w:cs="Arial"/>
          <w:sz w:val="22"/>
          <w:shd w:val="clear" w:color="auto" w:fill="FFFFFF"/>
        </w:rPr>
        <w:t>Meclis 298 oya karşılık 152 oyla erken seçim kararı aldı.</w:t>
      </w:r>
      <w:r w:rsidRPr="003175CA">
        <w:rPr>
          <w:rFonts w:cs="Arial"/>
          <w:sz w:val="22"/>
        </w:rPr>
        <w:br/>
      </w:r>
      <w:r w:rsidRPr="003175CA">
        <w:rPr>
          <w:rFonts w:cs="Arial"/>
          <w:sz w:val="22"/>
          <w:shd w:val="clear" w:color="auto" w:fill="FFFFFF"/>
        </w:rPr>
        <w:t>Meclis 152 oya karşılık 298 oyla erken seçim kararı aldı</w:t>
      </w:r>
      <w:r>
        <w:rPr>
          <w:rFonts w:ascii="Arial" w:hAnsi="Arial" w:cs="Arial"/>
          <w:color w:val="555555"/>
          <w:sz w:val="20"/>
          <w:szCs w:val="20"/>
          <w:shd w:val="clear" w:color="auto" w:fill="FFFFFF"/>
        </w:rPr>
        <w:t>.</w:t>
      </w:r>
    </w:p>
    <w:p w:rsidR="00656B2F" w:rsidRDefault="00656B2F" w:rsidP="003175CA">
      <w:pPr>
        <w:jc w:val="left"/>
        <w:rPr>
          <w:rFonts w:ascii="Arial" w:hAnsi="Arial" w:cs="Arial"/>
          <w:color w:val="555555"/>
          <w:sz w:val="20"/>
          <w:szCs w:val="20"/>
          <w:shd w:val="clear" w:color="auto" w:fill="FFFFFF"/>
        </w:rPr>
      </w:pPr>
    </w:p>
    <w:p w:rsidR="00656B2F" w:rsidRPr="00656B2F" w:rsidRDefault="00656B2F" w:rsidP="003175CA">
      <w:pPr>
        <w:jc w:val="left"/>
        <w:rPr>
          <w:color w:val="000000" w:themeColor="text1"/>
          <w:sz w:val="22"/>
          <w:lang w:val="tr-TR"/>
        </w:rPr>
      </w:pPr>
      <w:r w:rsidRPr="00656B2F">
        <w:rPr>
          <w:rFonts w:cs="Arial"/>
          <w:color w:val="000000" w:themeColor="text1"/>
          <w:sz w:val="22"/>
          <w:shd w:val="clear" w:color="auto" w:fill="FFFFFF"/>
        </w:rPr>
        <w:t>Eğitim, en etkili televizyonla verilir.</w:t>
      </w:r>
      <w:r w:rsidRPr="00656B2F">
        <w:rPr>
          <w:rFonts w:cs="Arial"/>
          <w:color w:val="000000" w:themeColor="text1"/>
          <w:sz w:val="22"/>
        </w:rPr>
        <w:br/>
      </w:r>
      <w:r w:rsidRPr="00656B2F">
        <w:rPr>
          <w:rFonts w:cs="Arial"/>
          <w:color w:val="000000" w:themeColor="text1"/>
          <w:sz w:val="22"/>
          <w:shd w:val="clear" w:color="auto" w:fill="FFFFFF"/>
        </w:rPr>
        <w:t>En etkili eğitim, televizyonla verilir.</w:t>
      </w:r>
      <w:r w:rsidRPr="00656B2F">
        <w:rPr>
          <w:rFonts w:cs="Arial"/>
          <w:color w:val="000000" w:themeColor="text1"/>
          <w:sz w:val="22"/>
        </w:rPr>
        <w:br/>
      </w:r>
      <w:r w:rsidRPr="00656B2F">
        <w:rPr>
          <w:rFonts w:cs="Arial"/>
          <w:color w:val="000000" w:themeColor="text1"/>
          <w:sz w:val="22"/>
        </w:rPr>
        <w:br/>
      </w:r>
      <w:r w:rsidRPr="00656B2F">
        <w:rPr>
          <w:rFonts w:cs="Arial"/>
          <w:color w:val="000000" w:themeColor="text1"/>
          <w:sz w:val="22"/>
          <w:shd w:val="clear" w:color="auto" w:fill="FFFFFF"/>
        </w:rPr>
        <w:t>Otobüs yoğun sis yüzünden karşıdan gelmekte olan kamyonla çarpıştı.</w:t>
      </w:r>
      <w:r w:rsidRPr="00656B2F">
        <w:rPr>
          <w:rFonts w:cs="Arial"/>
          <w:color w:val="000000" w:themeColor="text1"/>
          <w:sz w:val="22"/>
        </w:rPr>
        <w:br/>
      </w:r>
      <w:r w:rsidRPr="00656B2F">
        <w:rPr>
          <w:rFonts w:cs="Arial"/>
          <w:color w:val="000000" w:themeColor="text1"/>
          <w:sz w:val="22"/>
          <w:shd w:val="clear" w:color="auto" w:fill="FFFFFF"/>
        </w:rPr>
        <w:t>Otobüs karşıdan gelmekte olan kamyonla yoğun sis yüzünden çarpıştı.</w:t>
      </w:r>
      <w:r w:rsidRPr="00656B2F">
        <w:rPr>
          <w:rFonts w:cs="Arial"/>
          <w:color w:val="000000" w:themeColor="text1"/>
          <w:sz w:val="22"/>
        </w:rPr>
        <w:br/>
      </w:r>
      <w:r w:rsidRPr="00656B2F">
        <w:rPr>
          <w:rFonts w:cs="Arial"/>
          <w:color w:val="000000" w:themeColor="text1"/>
          <w:sz w:val="22"/>
        </w:rPr>
        <w:br/>
      </w:r>
      <w:r w:rsidRPr="00656B2F">
        <w:rPr>
          <w:rFonts w:cs="Arial"/>
          <w:color w:val="000000" w:themeColor="text1"/>
          <w:sz w:val="22"/>
          <w:shd w:val="clear" w:color="auto" w:fill="FFFFFF"/>
        </w:rPr>
        <w:lastRenderedPageBreak/>
        <w:t>Haber programları tekrar tekrar vurulan sivilleri gösteriyor.</w:t>
      </w:r>
      <w:r w:rsidRPr="00656B2F">
        <w:rPr>
          <w:rFonts w:cs="Arial"/>
          <w:color w:val="000000" w:themeColor="text1"/>
          <w:sz w:val="22"/>
        </w:rPr>
        <w:br/>
      </w:r>
      <w:r w:rsidRPr="00656B2F">
        <w:rPr>
          <w:rFonts w:cs="Arial"/>
          <w:color w:val="000000" w:themeColor="text1"/>
          <w:sz w:val="22"/>
          <w:shd w:val="clear" w:color="auto" w:fill="FFFFFF"/>
        </w:rPr>
        <w:t>Haber programları vurulan sivilleri tekrar tekrar gösteriyor.</w:t>
      </w:r>
    </w:p>
    <w:p w:rsidR="00EE4EA5" w:rsidRPr="00EE4EA5" w:rsidRDefault="006C7FA3" w:rsidP="00EE4EA5">
      <w:pPr>
        <w:pStyle w:val="Balk3"/>
        <w:rPr>
          <w:lang w:val="tr-TR"/>
        </w:rPr>
      </w:pPr>
      <w:r w:rsidRPr="00FA6F56">
        <w:rPr>
          <w:rFonts w:eastAsiaTheme="minorHAnsi"/>
          <w:lang w:val="tr-TR"/>
        </w:rPr>
        <w:t xml:space="preserve">Anlamca </w:t>
      </w:r>
      <w:r>
        <w:rPr>
          <w:rFonts w:eastAsiaTheme="minorHAnsi"/>
          <w:lang w:val="tr-TR"/>
        </w:rPr>
        <w:t>Çelişen Sözcüklerin Kullanılması</w:t>
      </w:r>
    </w:p>
    <w:p w:rsidR="009F1D65" w:rsidRDefault="009F1D65" w:rsidP="009F1D65">
      <w:pPr>
        <w:rPr>
          <w:lang w:val="tr-TR"/>
        </w:rPr>
      </w:pPr>
      <w:r w:rsidRPr="009F1D65">
        <w:rPr>
          <w:lang w:val="tr-TR"/>
        </w:rPr>
        <w:t>Cümlede anlamca çelişen sözcüklerin bir arada kullanılması anlatımı bozar. Genellikle bu tür anlatım bozuklukları ihtimal-kesinlik çelişkisinden doğar.</w:t>
      </w:r>
    </w:p>
    <w:p w:rsidR="00892595" w:rsidRDefault="00892595" w:rsidP="009F1D65">
      <w:pPr>
        <w:rPr>
          <w:lang w:val="tr-TR"/>
        </w:rPr>
      </w:pPr>
    </w:p>
    <w:p w:rsidR="00892595" w:rsidRPr="00892595" w:rsidRDefault="00892595" w:rsidP="00892595">
      <w:pPr>
        <w:shd w:val="clear" w:color="auto" w:fill="FFFFFF"/>
        <w:spacing w:line="293" w:lineRule="atLeast"/>
        <w:jc w:val="left"/>
        <w:rPr>
          <w:rFonts w:eastAsia="Times New Roman" w:cs="Tahoma"/>
          <w:noProof w:val="0"/>
          <w:color w:val="1F497D" w:themeColor="text2"/>
          <w:sz w:val="22"/>
          <w:lang w:val="tr-TR" w:eastAsia="tr-TR"/>
        </w:rPr>
      </w:pPr>
      <w:r w:rsidRPr="00892595">
        <w:rPr>
          <w:rFonts w:eastAsia="Times New Roman" w:cs="Tahoma"/>
          <w:b/>
          <w:bCs/>
          <w:noProof w:val="0"/>
          <w:color w:val="1F497D" w:themeColor="text2"/>
          <w:sz w:val="22"/>
          <w:u w:val="single"/>
          <w:lang w:val="tr-TR" w:eastAsia="tr-TR"/>
        </w:rPr>
        <w:t>Örnek Cümleler</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u w:val="single"/>
          <w:bdr w:val="none" w:sz="0" w:space="0" w:color="auto" w:frame="1"/>
          <w:lang w:val="tr-TR" w:eastAsia="tr-TR"/>
        </w:rPr>
        <w:t>Belki</w:t>
      </w:r>
      <w:r w:rsidRPr="00892595">
        <w:rPr>
          <w:rFonts w:eastAsia="Times New Roman" w:cs="Tahoma"/>
          <w:noProof w:val="0"/>
          <w:color w:val="333333"/>
          <w:sz w:val="22"/>
          <w:lang w:val="tr-TR" w:eastAsia="tr-TR"/>
        </w:rPr>
        <w:t> onun da gelmemesinin bir nedeni vardır </w:t>
      </w:r>
      <w:r w:rsidRPr="00892595">
        <w:rPr>
          <w:rFonts w:eastAsia="Times New Roman" w:cs="Tahoma"/>
          <w:noProof w:val="0"/>
          <w:color w:val="333333"/>
          <w:sz w:val="22"/>
          <w:u w:val="single"/>
          <w:bdr w:val="none" w:sz="0" w:space="0" w:color="auto" w:frame="1"/>
          <w:lang w:val="tr-TR" w:eastAsia="tr-TR"/>
        </w:rPr>
        <w:t>mutlaka</w:t>
      </w:r>
      <w:r w:rsidRPr="00892595">
        <w:rPr>
          <w:rFonts w:eastAsia="Times New Roman" w:cs="Tahoma"/>
          <w:noProof w:val="0"/>
          <w:color w:val="333333"/>
          <w:sz w:val="22"/>
          <w:lang w:val="tr-TR" w:eastAsia="tr-TR"/>
        </w:rPr>
        <w:t>.</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Beni </w:t>
      </w:r>
      <w:r w:rsidRPr="00892595">
        <w:rPr>
          <w:rFonts w:eastAsia="Times New Roman" w:cs="Tahoma"/>
          <w:noProof w:val="0"/>
          <w:color w:val="333333"/>
          <w:sz w:val="22"/>
          <w:u w:val="single"/>
          <w:bdr w:val="none" w:sz="0" w:space="0" w:color="auto" w:frame="1"/>
          <w:lang w:val="tr-TR" w:eastAsia="tr-TR"/>
        </w:rPr>
        <w:t>kesinlikle</w:t>
      </w:r>
      <w:r w:rsidRPr="00892595">
        <w:rPr>
          <w:rFonts w:eastAsia="Times New Roman" w:cs="Tahoma"/>
          <w:noProof w:val="0"/>
          <w:color w:val="333333"/>
          <w:sz w:val="22"/>
          <w:lang w:val="tr-TR" w:eastAsia="tr-TR"/>
        </w:rPr>
        <w:t> gördüğünü </w:t>
      </w:r>
      <w:r w:rsidRPr="00892595">
        <w:rPr>
          <w:rFonts w:eastAsia="Times New Roman" w:cs="Tahoma"/>
          <w:noProof w:val="0"/>
          <w:color w:val="333333"/>
          <w:sz w:val="22"/>
          <w:u w:val="single"/>
          <w:bdr w:val="none" w:sz="0" w:space="0" w:color="auto" w:frame="1"/>
          <w:lang w:val="tr-TR" w:eastAsia="tr-TR"/>
        </w:rPr>
        <w:t>sanıyorum</w:t>
      </w:r>
      <w:r w:rsidRPr="00892595">
        <w:rPr>
          <w:rFonts w:eastAsia="Times New Roman" w:cs="Tahoma"/>
          <w:noProof w:val="0"/>
          <w:color w:val="333333"/>
          <w:sz w:val="22"/>
          <w:lang w:val="tr-TR" w:eastAsia="tr-TR"/>
        </w:rPr>
        <w:t>.</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Bu iş </w:t>
      </w:r>
      <w:r w:rsidRPr="00892595">
        <w:rPr>
          <w:rFonts w:eastAsia="Times New Roman" w:cs="Tahoma"/>
          <w:noProof w:val="0"/>
          <w:color w:val="333333"/>
          <w:sz w:val="22"/>
          <w:u w:val="single"/>
          <w:bdr w:val="none" w:sz="0" w:space="0" w:color="auto" w:frame="1"/>
          <w:lang w:val="tr-TR" w:eastAsia="tr-TR"/>
        </w:rPr>
        <w:t>tam olarak</w:t>
      </w:r>
      <w:r w:rsidRPr="00892595">
        <w:rPr>
          <w:rFonts w:eastAsia="Times New Roman" w:cs="Tahoma"/>
          <w:noProof w:val="0"/>
          <w:color w:val="333333"/>
          <w:sz w:val="22"/>
          <w:lang w:val="tr-TR" w:eastAsia="tr-TR"/>
        </w:rPr>
        <w:t> bitti </w:t>
      </w:r>
      <w:r w:rsidRPr="00892595">
        <w:rPr>
          <w:rFonts w:eastAsia="Times New Roman" w:cs="Tahoma"/>
          <w:noProof w:val="0"/>
          <w:color w:val="333333"/>
          <w:sz w:val="22"/>
          <w:u w:val="single"/>
          <w:bdr w:val="none" w:sz="0" w:space="0" w:color="auto" w:frame="1"/>
          <w:lang w:val="tr-TR" w:eastAsia="tr-TR"/>
        </w:rPr>
        <w:t>sayılır</w:t>
      </w:r>
      <w:r w:rsidRPr="00892595">
        <w:rPr>
          <w:rFonts w:eastAsia="Times New Roman" w:cs="Tahoma"/>
          <w:noProof w:val="0"/>
          <w:color w:val="333333"/>
          <w:sz w:val="22"/>
          <w:lang w:val="tr-TR" w:eastAsia="tr-TR"/>
        </w:rPr>
        <w:t>.</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Bu konuda anlatılanlar hiç </w:t>
      </w:r>
      <w:r w:rsidRPr="00892595">
        <w:rPr>
          <w:rFonts w:eastAsia="Times New Roman" w:cs="Tahoma"/>
          <w:noProof w:val="0"/>
          <w:color w:val="333333"/>
          <w:sz w:val="22"/>
          <w:u w:val="single"/>
          <w:bdr w:val="none" w:sz="0" w:space="0" w:color="auto" w:frame="1"/>
          <w:lang w:val="tr-TR" w:eastAsia="tr-TR"/>
        </w:rPr>
        <w:t>kuşkusuz</w:t>
      </w:r>
      <w:r w:rsidRPr="00892595">
        <w:rPr>
          <w:rFonts w:eastAsia="Times New Roman" w:cs="Tahoma"/>
          <w:noProof w:val="0"/>
          <w:color w:val="333333"/>
          <w:sz w:val="22"/>
          <w:lang w:val="tr-TR" w:eastAsia="tr-TR"/>
        </w:rPr>
        <w:t> doğru olmalıdır.</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Bundan </w:t>
      </w:r>
      <w:r w:rsidRPr="00892595">
        <w:rPr>
          <w:rFonts w:eastAsia="Times New Roman" w:cs="Tahoma"/>
          <w:noProof w:val="0"/>
          <w:color w:val="333333"/>
          <w:sz w:val="22"/>
          <w:u w:val="single"/>
          <w:bdr w:val="none" w:sz="0" w:space="0" w:color="auto" w:frame="1"/>
          <w:lang w:val="tr-TR" w:eastAsia="tr-TR"/>
        </w:rPr>
        <w:t>tam</w:t>
      </w:r>
      <w:r w:rsidRPr="00892595">
        <w:rPr>
          <w:rFonts w:eastAsia="Times New Roman" w:cs="Tahoma"/>
          <w:noProof w:val="0"/>
          <w:color w:val="333333"/>
          <w:sz w:val="22"/>
          <w:lang w:val="tr-TR" w:eastAsia="tr-TR"/>
        </w:rPr>
        <w:t> on yedi yıl </w:t>
      </w:r>
      <w:r w:rsidRPr="00892595">
        <w:rPr>
          <w:rFonts w:eastAsia="Times New Roman" w:cs="Tahoma"/>
          <w:noProof w:val="0"/>
          <w:color w:val="333333"/>
          <w:sz w:val="22"/>
          <w:u w:val="single"/>
          <w:bdr w:val="none" w:sz="0" w:space="0" w:color="auto" w:frame="1"/>
          <w:lang w:val="tr-TR" w:eastAsia="tr-TR"/>
        </w:rPr>
        <w:t>kadar</w:t>
      </w:r>
      <w:r w:rsidRPr="00892595">
        <w:rPr>
          <w:rFonts w:eastAsia="Times New Roman" w:cs="Tahoma"/>
          <w:noProof w:val="0"/>
          <w:color w:val="333333"/>
          <w:sz w:val="22"/>
          <w:lang w:val="tr-TR" w:eastAsia="tr-TR"/>
        </w:rPr>
        <w:t> önce de böyle bir olay yaşamışlar.</w:t>
      </w:r>
    </w:p>
    <w:p w:rsidR="00892595" w:rsidRPr="00892595" w:rsidRDefault="00892595" w:rsidP="009F1D65">
      <w:pPr>
        <w:rPr>
          <w:sz w:val="22"/>
          <w:lang w:val="tr-TR"/>
        </w:rPr>
      </w:pPr>
    </w:p>
    <w:p w:rsidR="00EE4EA5" w:rsidRPr="00EE4EA5" w:rsidRDefault="00A44A43" w:rsidP="009E543B">
      <w:pPr>
        <w:pStyle w:val="Balk3"/>
        <w:rPr>
          <w:lang w:val="tr-TR"/>
        </w:rPr>
      </w:pPr>
      <w:r w:rsidRPr="00FA6F56">
        <w:rPr>
          <w:rFonts w:eastAsiaTheme="minorHAnsi"/>
          <w:lang w:val="tr-TR"/>
        </w:rPr>
        <w:t>Deyim ve Atasözlerinin Yanlış Kullanımı</w:t>
      </w:r>
    </w:p>
    <w:p w:rsidR="009977D9" w:rsidRPr="009977D9" w:rsidRDefault="009977D9" w:rsidP="009977D9">
      <w:pPr>
        <w:rPr>
          <w:lang w:val="tr-TR"/>
        </w:rPr>
      </w:pPr>
      <w:r w:rsidRPr="009977D9">
        <w:rPr>
          <w:lang w:val="tr-TR"/>
        </w:rPr>
        <w:t>Deyimler ve atasözleri kalıplaşmış ifadelerdir. Bunlara sözcük eklenmez veya bunlardan sözcük çıkarılmaz. Kullanılan deyim ve atasözünün cümleye uygun olması gerekir. Aksi takdirde anlatım bozukluğu meydana gelir.</w:t>
      </w:r>
    </w:p>
    <w:p w:rsidR="009977D9" w:rsidRPr="009977D9" w:rsidRDefault="009977D9" w:rsidP="009977D9">
      <w:pPr>
        <w:rPr>
          <w:lang w:val="tr-TR"/>
        </w:rPr>
      </w:pPr>
      <w:r w:rsidRPr="009977D9">
        <w:rPr>
          <w:b/>
          <w:i/>
          <w:iCs/>
        </w:rPr>
        <w:t>Ör:</w:t>
      </w:r>
      <w:r>
        <w:rPr>
          <w:b/>
          <w:i/>
          <w:iCs/>
        </w:rPr>
        <w:t xml:space="preserve"> </w:t>
      </w:r>
      <w:r w:rsidRPr="009977D9">
        <w:rPr>
          <w:lang w:val="tr-TR"/>
        </w:rPr>
        <w:t>Çocuk korkudan etekleri zil çalar gibi koşuyordu.</w:t>
      </w:r>
    </w:p>
    <w:p w:rsidR="009977D9" w:rsidRPr="009977D9" w:rsidRDefault="009977D9" w:rsidP="009977D9">
      <w:pPr>
        <w:rPr>
          <w:lang w:val="tr-TR"/>
        </w:rPr>
      </w:pPr>
      <w:r w:rsidRPr="009977D9">
        <w:rPr>
          <w:lang w:val="tr-TR"/>
        </w:rPr>
        <w:t>Cümlesinde “</w:t>
      </w:r>
      <w:r w:rsidRPr="009977D9">
        <w:rPr>
          <w:b/>
          <w:lang w:val="tr-TR"/>
        </w:rPr>
        <w:t>etekleri zil çalmak</w:t>
      </w:r>
      <w:r w:rsidRPr="009977D9">
        <w:rPr>
          <w:lang w:val="tr-TR"/>
        </w:rPr>
        <w:t>” deyimi kullanılan bağlama uymamaktadır.</w:t>
      </w:r>
    </w:p>
    <w:p w:rsidR="009977D9" w:rsidRPr="009977D9" w:rsidRDefault="009977D9" w:rsidP="009977D9">
      <w:pPr>
        <w:rPr>
          <w:lang w:val="tr-TR"/>
        </w:rPr>
      </w:pPr>
      <w:r w:rsidRPr="009977D9">
        <w:rPr>
          <w:b/>
          <w:i/>
          <w:iCs/>
        </w:rPr>
        <w:t>Ör:</w:t>
      </w:r>
      <w:r>
        <w:rPr>
          <w:b/>
          <w:i/>
          <w:iCs/>
        </w:rPr>
        <w:t xml:space="preserve"> </w:t>
      </w:r>
      <w:r w:rsidRPr="009977D9">
        <w:rPr>
          <w:lang w:val="tr-TR"/>
        </w:rPr>
        <w:t>Annesinin aldığı hediyeyi görünce paçaları tutuştu.</w:t>
      </w:r>
    </w:p>
    <w:p w:rsidR="009977D9" w:rsidRDefault="009977D9" w:rsidP="009977D9">
      <w:pPr>
        <w:rPr>
          <w:lang w:val="tr-TR"/>
        </w:rPr>
      </w:pPr>
      <w:r w:rsidRPr="009977D9">
        <w:rPr>
          <w:lang w:val="tr-TR"/>
        </w:rPr>
        <w:t xml:space="preserve">Cümlesinde </w:t>
      </w:r>
      <w:r w:rsidRPr="009977D9">
        <w:rPr>
          <w:b/>
          <w:lang w:val="tr-TR"/>
        </w:rPr>
        <w:t>“paçaları tutuşmak”</w:t>
      </w:r>
      <w:r w:rsidRPr="009977D9">
        <w:rPr>
          <w:lang w:val="tr-TR"/>
        </w:rPr>
        <w:t xml:space="preserve"> deyimi cümlenin anlamına uymamaktadır ve bu yüzden anlatımda bozukluğa yol açmıştır. </w:t>
      </w:r>
    </w:p>
    <w:p w:rsidR="00FE480D" w:rsidRDefault="00FE480D" w:rsidP="009977D9">
      <w:pPr>
        <w:rPr>
          <w:lang w:val="tr-TR"/>
        </w:rPr>
      </w:pPr>
    </w:p>
    <w:p w:rsidR="00FE480D" w:rsidRPr="00FE480D" w:rsidRDefault="00FE480D" w:rsidP="00FE480D">
      <w:pPr>
        <w:shd w:val="clear" w:color="auto" w:fill="FFFFFF"/>
        <w:spacing w:line="293" w:lineRule="atLeast"/>
        <w:rPr>
          <w:rFonts w:eastAsia="Times New Roman" w:cs="Tahoma"/>
          <w:noProof w:val="0"/>
          <w:color w:val="1F497D" w:themeColor="text2"/>
          <w:sz w:val="22"/>
          <w:lang w:val="tr-TR" w:eastAsia="tr-TR"/>
        </w:rPr>
      </w:pPr>
      <w:r w:rsidRPr="00FE480D">
        <w:rPr>
          <w:rFonts w:eastAsia="Times New Roman" w:cs="Tahoma"/>
          <w:b/>
          <w:bCs/>
          <w:noProof w:val="0"/>
          <w:color w:val="1F497D" w:themeColor="text2"/>
          <w:sz w:val="22"/>
          <w:u w:val="single"/>
          <w:lang w:val="tr-TR" w:eastAsia="tr-TR"/>
        </w:rPr>
        <w:t>Örnek Cümleler</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Şimdi anlatacaklarıma dikkatlice kulak kabartın.</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Kadıncağız öyle kötü bir adamla karşılaşmış ki dostlar başına.</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Bugüne kadar yaptığım bütün iyiliklere göz yumdu.</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Kardeşimin sevinçten etekleri tutuşmuştu.</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Ona yardım etmek istiyorsan elinden geleni ardına koyma.</w:t>
      </w:r>
    </w:p>
    <w:p w:rsidR="00FE480D" w:rsidRPr="009977D9" w:rsidRDefault="00FE480D" w:rsidP="009977D9">
      <w:pPr>
        <w:rPr>
          <w:lang w:val="tr-TR"/>
        </w:rPr>
      </w:pPr>
    </w:p>
    <w:p w:rsidR="00C33EFA" w:rsidRDefault="00557B47" w:rsidP="00557B47">
      <w:pPr>
        <w:rPr>
          <w:rStyle w:val="Balk3Char"/>
        </w:rPr>
      </w:pPr>
      <w:r w:rsidRPr="00557B47">
        <w:rPr>
          <w:rStyle w:val="Balk3Char"/>
        </w:rPr>
        <w:t>Yardımcı Eylemlerin Gereksiz ve Yanlış Kullanımı</w:t>
      </w:r>
    </w:p>
    <w:p w:rsidR="00FE480D" w:rsidRDefault="00FE480D" w:rsidP="00557B47">
      <w:pPr>
        <w:rPr>
          <w:rStyle w:val="Balk3Char"/>
        </w:rPr>
      </w:pPr>
    </w:p>
    <w:p w:rsidR="00FE480D" w:rsidRDefault="00FE480D" w:rsidP="00FE480D">
      <w:pPr>
        <w:jc w:val="left"/>
        <w:rPr>
          <w:rFonts w:cs="Arial"/>
          <w:sz w:val="22"/>
          <w:shd w:val="clear" w:color="auto" w:fill="FFFFFF"/>
        </w:rPr>
      </w:pPr>
      <w:r w:rsidRPr="00FE480D">
        <w:rPr>
          <w:rStyle w:val="apple-converted-space"/>
          <w:rFonts w:cs="Arial"/>
          <w:sz w:val="22"/>
          <w:shd w:val="clear" w:color="auto" w:fill="FFFFFF"/>
        </w:rPr>
        <w:t> </w:t>
      </w:r>
      <w:r w:rsidRPr="00FE480D">
        <w:rPr>
          <w:rFonts w:cs="Arial"/>
          <w:sz w:val="22"/>
          <w:shd w:val="clear" w:color="auto" w:fill="FFFFFF"/>
        </w:rPr>
        <w:t>“Etmek, olmak, eylemek, kılmak” gibi yardımcı eylemlerin görevi; kendisinden önce gelen isim soylu sözcüğü yüklemleştirmek, ona iş, oluş, hareket ve kılış anlamları katmaktır. İsim soylu sözcük, bir ekle aynı anlamı verecekse; yardımcı eylemin kullanımı gereksizdir.</w:t>
      </w:r>
    </w:p>
    <w:p w:rsidR="00557B47" w:rsidRPr="00FE480D" w:rsidRDefault="00FE480D" w:rsidP="00FE480D">
      <w:pPr>
        <w:jc w:val="left"/>
        <w:rPr>
          <w:rFonts w:eastAsiaTheme="majorEastAsia" w:cstheme="majorBidi"/>
          <w:bCs/>
          <w:i/>
          <w:sz w:val="22"/>
        </w:rPr>
      </w:pPr>
      <w:r w:rsidRPr="00FE480D">
        <w:rPr>
          <w:rFonts w:cs="Arial"/>
          <w:sz w:val="22"/>
        </w:rPr>
        <w:br/>
      </w:r>
      <w:r w:rsidRPr="00FE480D">
        <w:rPr>
          <w:rFonts w:cs="Arial"/>
          <w:sz w:val="22"/>
          <w:shd w:val="clear" w:color="auto" w:fill="FFFFFF"/>
        </w:rPr>
        <w:t>Sanırım ondan kuşku ettiğimizi anladı.</w:t>
      </w:r>
      <w:r w:rsidRPr="00FE480D">
        <w:rPr>
          <w:rFonts w:cs="Arial"/>
          <w:sz w:val="22"/>
        </w:rPr>
        <w:br/>
      </w:r>
      <w:r w:rsidRPr="00FE480D">
        <w:rPr>
          <w:rFonts w:cs="Arial"/>
          <w:sz w:val="22"/>
          <w:shd w:val="clear" w:color="auto" w:fill="FFFFFF"/>
        </w:rPr>
        <w:t>Sanırım ondan kuşkulandığımızı anladı.</w:t>
      </w:r>
      <w:r w:rsidRPr="00FE480D">
        <w:rPr>
          <w:rFonts w:cs="Arial"/>
          <w:sz w:val="22"/>
        </w:rPr>
        <w:br/>
      </w:r>
      <w:r w:rsidRPr="00FE480D">
        <w:rPr>
          <w:rFonts w:cs="Arial"/>
          <w:sz w:val="22"/>
        </w:rPr>
        <w:br/>
      </w:r>
      <w:r w:rsidRPr="00FE480D">
        <w:rPr>
          <w:rFonts w:cs="Arial"/>
          <w:sz w:val="22"/>
          <w:shd w:val="clear" w:color="auto" w:fill="FFFFFF"/>
        </w:rPr>
        <w:t>Bizi arayacağını umut etmiştim.</w:t>
      </w:r>
      <w:r w:rsidRPr="00FE480D">
        <w:rPr>
          <w:rFonts w:cs="Arial"/>
          <w:sz w:val="22"/>
        </w:rPr>
        <w:br/>
      </w:r>
      <w:r w:rsidRPr="00FE480D">
        <w:rPr>
          <w:rFonts w:cs="Arial"/>
          <w:sz w:val="22"/>
          <w:shd w:val="clear" w:color="auto" w:fill="FFFFFF"/>
        </w:rPr>
        <w:lastRenderedPageBreak/>
        <w:t>Bizi arayacağını ummuştum.</w:t>
      </w:r>
      <w:r w:rsidRPr="00FE480D">
        <w:rPr>
          <w:rFonts w:cs="Arial"/>
          <w:sz w:val="22"/>
        </w:rPr>
        <w:br/>
      </w:r>
      <w:r w:rsidRPr="00FE480D">
        <w:rPr>
          <w:rFonts w:cs="Arial"/>
          <w:sz w:val="22"/>
        </w:rPr>
        <w:br/>
      </w:r>
      <w:r w:rsidRPr="00FE480D">
        <w:rPr>
          <w:rFonts w:cs="Arial"/>
          <w:sz w:val="22"/>
          <w:shd w:val="clear" w:color="auto" w:fill="FFFFFF"/>
        </w:rPr>
        <w:t>Hükümet, çözülecek olan sorunları bir bir ele aldı.</w:t>
      </w:r>
      <w:r w:rsidRPr="00FE480D">
        <w:rPr>
          <w:rFonts w:cs="Arial"/>
          <w:sz w:val="22"/>
        </w:rPr>
        <w:br/>
      </w:r>
      <w:r w:rsidRPr="00FE480D">
        <w:rPr>
          <w:rFonts w:cs="Arial"/>
          <w:sz w:val="22"/>
          <w:shd w:val="clear" w:color="auto" w:fill="FFFFFF"/>
        </w:rPr>
        <w:t>Hükümet, çözülecek sorunları bir bir ele aldı.</w:t>
      </w:r>
      <w:r w:rsidRPr="00FE480D">
        <w:rPr>
          <w:rFonts w:cs="Arial"/>
          <w:sz w:val="22"/>
        </w:rPr>
        <w:br/>
      </w:r>
      <w:r w:rsidRPr="00FE480D">
        <w:rPr>
          <w:rFonts w:cs="Arial"/>
          <w:sz w:val="22"/>
        </w:rPr>
        <w:br/>
      </w:r>
      <w:r w:rsidRPr="00FE480D">
        <w:rPr>
          <w:rFonts w:cs="Arial"/>
          <w:sz w:val="22"/>
          <w:shd w:val="clear" w:color="auto" w:fill="FFFFFF"/>
        </w:rPr>
        <w:t>hasta olmak – hastalanmak</w:t>
      </w:r>
      <w:r w:rsidRPr="00FE480D">
        <w:rPr>
          <w:rFonts w:cs="Arial"/>
          <w:sz w:val="22"/>
        </w:rPr>
        <w:br/>
      </w:r>
      <w:r w:rsidRPr="00FE480D">
        <w:rPr>
          <w:rFonts w:cs="Arial"/>
          <w:sz w:val="22"/>
          <w:shd w:val="clear" w:color="auto" w:fill="FFFFFF"/>
        </w:rPr>
        <w:t>hesap etmek – hesaplamak</w:t>
      </w:r>
      <w:r w:rsidRPr="00FE480D">
        <w:rPr>
          <w:rFonts w:cs="Arial"/>
          <w:sz w:val="22"/>
        </w:rPr>
        <w:br/>
      </w:r>
      <w:r w:rsidRPr="00FE480D">
        <w:rPr>
          <w:rFonts w:cs="Arial"/>
          <w:sz w:val="22"/>
          <w:shd w:val="clear" w:color="auto" w:fill="FFFFFF"/>
        </w:rPr>
        <w:t>yaşlı olmak – yaşlanmak</w:t>
      </w:r>
    </w:p>
    <w:p w:rsidR="00C33EFA" w:rsidRDefault="00097ED4" w:rsidP="00097ED4">
      <w:pPr>
        <w:pStyle w:val="Balk3"/>
        <w:rPr>
          <w:rFonts w:eastAsiaTheme="minorHAnsi"/>
          <w:lang w:val="tr-TR"/>
        </w:rPr>
      </w:pPr>
      <w:r w:rsidRPr="00FA6F56">
        <w:rPr>
          <w:rFonts w:eastAsiaTheme="minorHAnsi"/>
          <w:lang w:val="tr-TR"/>
        </w:rPr>
        <w:t>Mantık Hataları</w:t>
      </w:r>
    </w:p>
    <w:p w:rsidR="00FE480D" w:rsidRDefault="00FE480D" w:rsidP="00FE480D">
      <w:pPr>
        <w:rPr>
          <w:rFonts w:cs="Arial"/>
          <w:color w:val="000000" w:themeColor="text1"/>
          <w:sz w:val="22"/>
          <w:shd w:val="clear" w:color="auto" w:fill="FFFFFF"/>
        </w:rPr>
      </w:pPr>
      <w:r w:rsidRPr="00FE480D">
        <w:rPr>
          <w:rFonts w:cs="Arial"/>
          <w:color w:val="000000" w:themeColor="text1"/>
          <w:sz w:val="22"/>
          <w:shd w:val="clear" w:color="auto" w:fill="FFFFFF"/>
        </w:rPr>
        <w:t>Bir cümlede, iletilmek istenen anlamın eksiksiz olabilmesi için düşünce ve mantık son derece önemlidir. İyi bir anlatımda sağlam bir düşünme ve mantık yürütme temel koşuldur. Mantıksal hataları ve tutarsızlıkları içeren cümleler, dil bilgisi kurallarına uygun olsalar bile anlamı ve yargıyı eksiksiz iletmezler. Bu tür yanlışlar genellikle dikkatsizlik sonucu ortaya çıkar.</w:t>
      </w:r>
    </w:p>
    <w:p w:rsidR="00FE480D" w:rsidRDefault="00FE480D" w:rsidP="00FE480D">
      <w:pPr>
        <w:rPr>
          <w:rFonts w:cs="Arial"/>
          <w:color w:val="000000" w:themeColor="text1"/>
          <w:sz w:val="22"/>
          <w:shd w:val="clear" w:color="auto" w:fill="FFFFFF"/>
        </w:rPr>
      </w:pPr>
    </w:p>
    <w:p w:rsidR="00FE480D" w:rsidRDefault="00FE480D" w:rsidP="00FE480D">
      <w:pPr>
        <w:jc w:val="left"/>
        <w:rPr>
          <w:rFonts w:cs="Arial"/>
          <w:sz w:val="22"/>
          <w:shd w:val="clear" w:color="auto" w:fill="FFFFFF"/>
        </w:rPr>
      </w:pPr>
      <w:r w:rsidRPr="00FE480D">
        <w:rPr>
          <w:rFonts w:cs="Arial"/>
          <w:sz w:val="22"/>
          <w:shd w:val="clear" w:color="auto" w:fill="FFFFFF"/>
        </w:rPr>
        <w:t>Önümüzdeki haftanın önemli programlarından bazılarını sizlere hatırlatmaya çalıştık.</w:t>
      </w:r>
      <w:r w:rsidRPr="00FE480D">
        <w:rPr>
          <w:rFonts w:cs="Arial"/>
          <w:sz w:val="22"/>
        </w:rPr>
        <w:br/>
      </w:r>
      <w:r w:rsidRPr="00FE480D">
        <w:rPr>
          <w:rFonts w:cs="Arial"/>
          <w:sz w:val="22"/>
          <w:shd w:val="clear" w:color="auto" w:fill="FFFFFF"/>
        </w:rPr>
        <w:t>Önümüzdeki haftanın önemli programlarından bazılarını sizlere tanıtmaya çalıştık.</w:t>
      </w:r>
      <w:r w:rsidRPr="00FE480D">
        <w:rPr>
          <w:rFonts w:cs="Arial"/>
          <w:sz w:val="22"/>
        </w:rPr>
        <w:br/>
      </w:r>
      <w:r w:rsidRPr="00FE480D">
        <w:rPr>
          <w:rFonts w:cs="Arial"/>
          <w:sz w:val="22"/>
        </w:rPr>
        <w:br/>
      </w:r>
      <w:r w:rsidRPr="00FE480D">
        <w:rPr>
          <w:rFonts w:cs="Arial"/>
          <w:sz w:val="22"/>
          <w:shd w:val="clear" w:color="auto" w:fill="FFFFFF"/>
        </w:rPr>
        <w:t>Önlem alınmazsa bu hastalık ölüme, hatta kısmi felce neden olabilir.</w:t>
      </w:r>
      <w:r w:rsidRPr="00FE480D">
        <w:rPr>
          <w:rFonts w:cs="Arial"/>
          <w:sz w:val="22"/>
        </w:rPr>
        <w:br/>
      </w:r>
      <w:r w:rsidRPr="00FE480D">
        <w:rPr>
          <w:rFonts w:cs="Arial"/>
          <w:sz w:val="22"/>
          <w:shd w:val="clear" w:color="auto" w:fill="FFFFFF"/>
        </w:rPr>
        <w:t>Önlem alınmazsa bu hastalık kısmi felce, hatta ölüme neden olabilir.</w:t>
      </w:r>
      <w:r w:rsidRPr="00FE480D">
        <w:rPr>
          <w:rFonts w:cs="Arial"/>
          <w:sz w:val="22"/>
        </w:rPr>
        <w:br/>
      </w:r>
      <w:r w:rsidRPr="00FE480D">
        <w:rPr>
          <w:rFonts w:cs="Arial"/>
          <w:sz w:val="22"/>
        </w:rPr>
        <w:br/>
      </w:r>
      <w:r w:rsidRPr="00FE480D">
        <w:rPr>
          <w:rFonts w:cs="Arial"/>
          <w:sz w:val="22"/>
          <w:shd w:val="clear" w:color="auto" w:fill="FFFFFF"/>
        </w:rPr>
        <w:t>Son turda atlet, arkasındaki yarışçıyı bir hamlede geçti.</w:t>
      </w:r>
      <w:r w:rsidRPr="00FE480D">
        <w:rPr>
          <w:rFonts w:cs="Arial"/>
          <w:sz w:val="22"/>
        </w:rPr>
        <w:br/>
      </w:r>
      <w:r w:rsidRPr="00FE480D">
        <w:rPr>
          <w:rFonts w:cs="Arial"/>
          <w:sz w:val="22"/>
          <w:shd w:val="clear" w:color="auto" w:fill="FFFFFF"/>
        </w:rPr>
        <w:t>Son turda atlet, önündeki yarışçıyı bir hamlede geçti.</w:t>
      </w:r>
    </w:p>
    <w:p w:rsidR="00611803" w:rsidRDefault="00611803" w:rsidP="00FE480D">
      <w:pPr>
        <w:jc w:val="left"/>
        <w:rPr>
          <w:rFonts w:cs="Arial"/>
          <w:sz w:val="22"/>
          <w:shd w:val="clear" w:color="auto" w:fill="FFFFFF"/>
        </w:rPr>
      </w:pPr>
    </w:p>
    <w:p w:rsidR="00611803" w:rsidRPr="00611803" w:rsidRDefault="00611803" w:rsidP="00611803">
      <w:pPr>
        <w:shd w:val="clear" w:color="auto" w:fill="FFFFFF"/>
        <w:spacing w:line="293" w:lineRule="atLeast"/>
        <w:rPr>
          <w:rFonts w:eastAsia="Times New Roman" w:cs="Tahoma"/>
          <w:noProof w:val="0"/>
          <w:color w:val="1F497D" w:themeColor="text2"/>
          <w:sz w:val="22"/>
          <w:lang w:val="tr-TR" w:eastAsia="tr-TR"/>
        </w:rPr>
      </w:pPr>
      <w:r w:rsidRPr="00611803">
        <w:rPr>
          <w:rFonts w:eastAsia="Times New Roman" w:cs="Tahoma"/>
          <w:b/>
          <w:bCs/>
          <w:noProof w:val="0"/>
          <w:color w:val="1F497D" w:themeColor="text2"/>
          <w:sz w:val="22"/>
          <w:u w:val="single"/>
          <w:lang w:val="tr-TR" w:eastAsia="tr-TR"/>
        </w:rPr>
        <w:t>Örnek Cümleler</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Her Salı, kardeşimin yanına gider; orada on gün kalırdım.</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Seninle sık sık hatta arada bir görüşmek isterim.</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Hükümet, 280’e karşı 210 oyla güvenoyu aldı.</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Okula gitmiyor, hatta hiç ders çalışmıyordu.</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Dişteki iltihaplanmalar tedavi edilmezse ölüme hatta romatizmaya  yol açabilir.</w:t>
      </w:r>
    </w:p>
    <w:p w:rsidR="00611803" w:rsidRPr="00611803" w:rsidRDefault="00611803" w:rsidP="00FE480D">
      <w:pPr>
        <w:jc w:val="left"/>
        <w:rPr>
          <w:sz w:val="22"/>
          <w:lang w:val="tr-TR"/>
        </w:rPr>
      </w:pPr>
    </w:p>
    <w:p w:rsidR="00C33EFA" w:rsidRDefault="00097ED4" w:rsidP="00097ED4">
      <w:pPr>
        <w:pStyle w:val="Balk3"/>
        <w:rPr>
          <w:lang w:val="tr-TR"/>
        </w:rPr>
      </w:pPr>
      <w:r w:rsidRPr="00FA6F56">
        <w:rPr>
          <w:rFonts w:eastAsiaTheme="minorHAnsi"/>
          <w:lang w:val="tr-TR"/>
        </w:rPr>
        <w:t>Zamir Eksikliğinden Kaynaklanan Anlatım Bozuklukları</w:t>
      </w:r>
    </w:p>
    <w:p w:rsidR="00097ED4" w:rsidRPr="00097ED4" w:rsidRDefault="00097ED4" w:rsidP="00097ED4">
      <w:pPr>
        <w:rPr>
          <w:lang w:val="tr-TR"/>
        </w:rPr>
      </w:pPr>
      <w:r w:rsidRPr="00097ED4">
        <w:rPr>
          <w:lang w:val="tr-TR"/>
        </w:rPr>
        <w:t>Bazı cümlelerde iyelik zamiri kullanılmadığında bir anlam kargaşası ortaya çıkar. Eğer cümlenin başına hem senin hem de onun zamirleri getirilebiliyorsa o cümlede anlatım bozukluğu vardır. Bu belirsizliği gidermek için cümlenin uygun yerine iyelik zamiri eklenmelidir.</w:t>
      </w:r>
    </w:p>
    <w:p w:rsidR="00097ED4" w:rsidRPr="00097ED4" w:rsidRDefault="00097ED4" w:rsidP="00097ED4">
      <w:pPr>
        <w:rPr>
          <w:b/>
          <w:bCs/>
          <w:i/>
          <w:iCs/>
        </w:rPr>
      </w:pPr>
      <w:r w:rsidRPr="00097ED4">
        <w:rPr>
          <w:b/>
          <w:bCs/>
          <w:i/>
          <w:iCs/>
        </w:rPr>
        <w:t>Ör:</w:t>
      </w:r>
      <w:r>
        <w:rPr>
          <w:b/>
          <w:bCs/>
          <w:i/>
          <w:iCs/>
        </w:rPr>
        <w:t xml:space="preserve"> </w:t>
      </w:r>
      <w:r w:rsidRPr="00097ED4">
        <w:rPr>
          <w:lang w:val="tr-TR"/>
        </w:rPr>
        <w:t>Gideceğini kimse önceden bilmediği için herkes çok şaşırdı. (Kimin gideceği?)</w:t>
      </w:r>
    </w:p>
    <w:p w:rsidR="00097ED4" w:rsidRDefault="00097ED4" w:rsidP="00097ED4">
      <w:pPr>
        <w:rPr>
          <w:lang w:val="tr-TR"/>
        </w:rPr>
      </w:pPr>
      <w:r w:rsidRPr="00097ED4">
        <w:rPr>
          <w:lang w:val="tr-TR"/>
        </w:rPr>
        <w:t>Bana ne getireceğini bilmiyorum. (Kimin getireceği?)</w:t>
      </w:r>
    </w:p>
    <w:p w:rsidR="00097ED4" w:rsidRPr="00097ED4" w:rsidRDefault="00097ED4" w:rsidP="00097ED4">
      <w:pPr>
        <w:rPr>
          <w:lang w:val="tr-TR"/>
        </w:rPr>
      </w:pPr>
      <w:r w:rsidRPr="00097ED4">
        <w:rPr>
          <w:lang w:val="tr-TR"/>
        </w:rPr>
        <w:t>Ne yaptığını bana anlat. (Kimin ne yaptığı?)</w:t>
      </w:r>
    </w:p>
    <w:p w:rsidR="00097ED4" w:rsidRPr="00097ED4" w:rsidRDefault="00097ED4" w:rsidP="00097ED4">
      <w:pPr>
        <w:rPr>
          <w:lang w:val="tr-TR"/>
        </w:rPr>
      </w:pPr>
    </w:p>
    <w:p w:rsidR="00001E54" w:rsidRPr="000555DB" w:rsidRDefault="00001E54" w:rsidP="00001E54">
      <w:pPr>
        <w:pStyle w:val="Balk1"/>
        <w:rPr>
          <w:lang w:val="tr-TR"/>
        </w:rPr>
      </w:pPr>
      <w:r w:rsidRPr="000555DB">
        <w:rPr>
          <w:lang w:val="tr-TR"/>
        </w:rPr>
        <w:lastRenderedPageBreak/>
        <w:t>Kaynakça</w:t>
      </w:r>
    </w:p>
    <w:p w:rsidR="00BE534E" w:rsidRPr="00DB1F8D" w:rsidRDefault="00BE534E" w:rsidP="00BE534E">
      <w:pPr>
        <w:pStyle w:val="Kaynaka"/>
      </w:pPr>
      <w:r w:rsidRPr="00DB1F8D">
        <w:t>Ceyhun Vedat Uygur, Yaşar Öztürk, Şerif Kutludağ, Şenel Çalışkan, Aliye Tokmakoğlu, Üniversiteler İçin Türk Dili Yazılı ve Sözlü Anlatım, Kriter Yayınları, İstanbul, 2008.</w:t>
      </w:r>
    </w:p>
    <w:p w:rsidR="00BE534E" w:rsidRPr="00DB1F8D" w:rsidRDefault="00BE534E" w:rsidP="00BE534E">
      <w:pPr>
        <w:pStyle w:val="Kaynaka"/>
      </w:pPr>
      <w:r w:rsidRPr="00DB1F8D">
        <w:t>Türk Dili ve Kompozisyon, Ekin Kitabevi, Ankara 2005.</w:t>
      </w:r>
    </w:p>
    <w:p w:rsidR="00BE534E" w:rsidRPr="00DB1F8D" w:rsidRDefault="00BE534E" w:rsidP="00BE534E">
      <w:pPr>
        <w:pStyle w:val="Kaynaka"/>
      </w:pPr>
      <w:r w:rsidRPr="00DB1F8D">
        <w:t>Murat Durmuş, Üniversiteler İçin Türk Dili El Kitabı, Grafiker Yayınları, Ankara 2009.</w:t>
      </w:r>
    </w:p>
    <w:p w:rsidR="00BE534E" w:rsidRPr="00DB1F8D" w:rsidRDefault="00BE534E" w:rsidP="00BE534E">
      <w:pPr>
        <w:pStyle w:val="Kaynaka"/>
      </w:pPr>
      <w:r w:rsidRPr="00DB1F8D">
        <w:t>Nurettin Demir-Emine Yılmaz, Türk Dili Yazılı ve Sözlü Anlatım, Nobel Yayın Dağıtım, Ankara 2009.</w:t>
      </w:r>
    </w:p>
    <w:p w:rsidR="00AB7423" w:rsidRPr="00291EF5" w:rsidRDefault="00AB7423" w:rsidP="00BE534E">
      <w:pPr>
        <w:pStyle w:val="Kaynaka"/>
        <w:numPr>
          <w:ilvl w:val="0"/>
          <w:numId w:val="0"/>
        </w:numPr>
        <w:ind w:left="714"/>
      </w:pPr>
    </w:p>
    <w:sectPr w:rsidR="00AB7423" w:rsidRPr="00291EF5" w:rsidSect="007649E4">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82F" w:rsidRDefault="0064782F" w:rsidP="00A70B2D">
      <w:r>
        <w:separator/>
      </w:r>
    </w:p>
  </w:endnote>
  <w:endnote w:type="continuationSeparator" w:id="1">
    <w:p w:rsidR="0064782F" w:rsidRDefault="0064782F" w:rsidP="00A70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94" w:rsidRDefault="000851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4" w:rsidRDefault="00706575"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94" w:rsidRDefault="000851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82F" w:rsidRDefault="0064782F" w:rsidP="00A70B2D">
      <w:r>
        <w:separator/>
      </w:r>
    </w:p>
  </w:footnote>
  <w:footnote w:type="continuationSeparator" w:id="1">
    <w:p w:rsidR="0064782F" w:rsidRDefault="0064782F"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706575">
    <w:pPr>
      <w:pStyle w:val="stbilgi"/>
    </w:pPr>
    <w:r w:rsidRPr="0070657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EC5493">
      <w:tc>
        <w:tcPr>
          <w:tcW w:w="0" w:type="auto"/>
          <w:tcBorders>
            <w:right w:val="single" w:sz="6" w:space="0" w:color="000000" w:themeColor="text1"/>
          </w:tcBorders>
        </w:tcPr>
        <w:p w:rsidR="00EC5493" w:rsidRPr="007A7301" w:rsidRDefault="00706575" w:rsidP="005842C8">
          <w:pPr>
            <w:pStyle w:val="stbilgi"/>
            <w:jc w:val="right"/>
            <w:rPr>
              <w:sz w:val="24"/>
              <w:szCs w:val="24"/>
            </w:rPr>
          </w:pPr>
          <w:r w:rsidRPr="00706575">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sidRPr="00706575">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Content>
              <w:r w:rsidR="006217CF">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EC5493" w:rsidRDefault="0008519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706575">
          <w:pPr>
            <w:pStyle w:val="stbilgi"/>
            <w:rPr>
              <w:rFonts w:ascii="Calibri" w:hAnsi="Calibri" w:cs="Calibri"/>
              <w:b/>
            </w:rPr>
          </w:pPr>
          <w:r w:rsidRPr="00706575">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Pr="009241A6">
            <w:rPr>
              <w:rFonts w:ascii="Calibri" w:hAnsi="Calibri" w:cs="Calibri"/>
            </w:rPr>
            <w:fldChar w:fldCharType="begin"/>
          </w:r>
          <w:r w:rsidR="006C370E" w:rsidRPr="009241A6">
            <w:rPr>
              <w:rFonts w:ascii="Calibri" w:hAnsi="Calibri" w:cs="Calibri"/>
            </w:rPr>
            <w:instrText xml:space="preserve"> PAGE   \* MERGEFORMAT </w:instrText>
          </w:r>
          <w:r w:rsidRPr="009241A6">
            <w:rPr>
              <w:rFonts w:ascii="Calibri" w:hAnsi="Calibri" w:cs="Calibri"/>
            </w:rPr>
            <w:fldChar w:fldCharType="separate"/>
          </w:r>
          <w:r w:rsidR="00664919">
            <w:rPr>
              <w:rFonts w:ascii="Calibri" w:hAnsi="Calibri" w:cs="Calibri"/>
            </w:rPr>
            <w:t>8</w:t>
          </w:r>
          <w:r w:rsidRPr="009241A6">
            <w:rPr>
              <w:rFonts w:ascii="Calibri" w:hAnsi="Calibri" w:cs="Calibri"/>
            </w:rPr>
            <w:fldChar w:fldCharType="end"/>
          </w:r>
        </w:p>
      </w:tc>
    </w:tr>
  </w:tbl>
  <w:p w:rsidR="00A70B2D" w:rsidRDefault="00706575">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706575">
    <w:pPr>
      <w:pStyle w:val="stbilgi"/>
    </w:pPr>
    <w:r w:rsidRPr="0070657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3FB"/>
    <w:multiLevelType w:val="multilevel"/>
    <w:tmpl w:val="C3D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B24A6"/>
    <w:multiLevelType w:val="multilevel"/>
    <w:tmpl w:val="808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F3A9E"/>
    <w:multiLevelType w:val="hybridMultilevel"/>
    <w:tmpl w:val="FCFA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9A375D"/>
    <w:multiLevelType w:val="multilevel"/>
    <w:tmpl w:val="467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314D3"/>
    <w:multiLevelType w:val="multilevel"/>
    <w:tmpl w:val="246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3">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4">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5">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780919"/>
    <w:multiLevelType w:val="hybridMultilevel"/>
    <w:tmpl w:val="87F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8">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9">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3C4074"/>
    <w:multiLevelType w:val="multilevel"/>
    <w:tmpl w:val="E21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3">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3"/>
  </w:num>
  <w:num w:numId="5">
    <w:abstractNumId w:val="8"/>
  </w:num>
  <w:num w:numId="6">
    <w:abstractNumId w:val="7"/>
  </w:num>
  <w:num w:numId="7">
    <w:abstractNumId w:val="13"/>
  </w:num>
  <w:num w:numId="8">
    <w:abstractNumId w:val="18"/>
  </w:num>
  <w:num w:numId="9">
    <w:abstractNumId w:val="17"/>
  </w:num>
  <w:num w:numId="10">
    <w:abstractNumId w:val="6"/>
  </w:num>
  <w:num w:numId="11">
    <w:abstractNumId w:val="2"/>
  </w:num>
  <w:num w:numId="12">
    <w:abstractNumId w:val="12"/>
  </w:num>
  <w:num w:numId="13">
    <w:abstractNumId w:val="22"/>
  </w:num>
  <w:num w:numId="14">
    <w:abstractNumId w:val="1"/>
  </w:num>
  <w:num w:numId="15">
    <w:abstractNumId w:val="14"/>
  </w:num>
  <w:num w:numId="16">
    <w:abstractNumId w:val="20"/>
  </w:num>
  <w:num w:numId="17">
    <w:abstractNumId w:val="19"/>
  </w:num>
  <w:num w:numId="18">
    <w:abstractNumId w:val="16"/>
  </w:num>
  <w:num w:numId="19">
    <w:abstractNumId w:val="5"/>
  </w:num>
  <w:num w:numId="20">
    <w:abstractNumId w:val="9"/>
  </w:num>
  <w:num w:numId="21">
    <w:abstractNumId w:val="4"/>
  </w:num>
  <w:num w:numId="22">
    <w:abstractNumId w:val="21"/>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56322">
      <o:colormenu v:ext="edit" fillcolor="#92d050" strokecolor="#92d050" shadowcolor="none"/>
    </o:shapedefaults>
    <o:shapelayout v:ext="edit">
      <o:idmap v:ext="edit" data="2"/>
    </o:shapelayout>
  </w:hdrShapeDefaults>
  <w:footnotePr>
    <w:footnote w:id="0"/>
    <w:footnote w:id="1"/>
  </w:footnotePr>
  <w:endnotePr>
    <w:endnote w:id="0"/>
    <w:endnote w:id="1"/>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27E51"/>
    <w:rsid w:val="00030AEC"/>
    <w:rsid w:val="00031BE8"/>
    <w:rsid w:val="00031F87"/>
    <w:rsid w:val="00032204"/>
    <w:rsid w:val="00032E01"/>
    <w:rsid w:val="000348C8"/>
    <w:rsid w:val="00034A43"/>
    <w:rsid w:val="00035A4B"/>
    <w:rsid w:val="00035E1A"/>
    <w:rsid w:val="000373D1"/>
    <w:rsid w:val="00041618"/>
    <w:rsid w:val="00041B4A"/>
    <w:rsid w:val="00043C95"/>
    <w:rsid w:val="00044E3E"/>
    <w:rsid w:val="000454D2"/>
    <w:rsid w:val="0004793B"/>
    <w:rsid w:val="00047B48"/>
    <w:rsid w:val="00047D8D"/>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209"/>
    <w:rsid w:val="00075EDC"/>
    <w:rsid w:val="0007694E"/>
    <w:rsid w:val="0007775E"/>
    <w:rsid w:val="00080AAB"/>
    <w:rsid w:val="000824D7"/>
    <w:rsid w:val="000836B8"/>
    <w:rsid w:val="00083BEB"/>
    <w:rsid w:val="00084A63"/>
    <w:rsid w:val="00084E23"/>
    <w:rsid w:val="00085194"/>
    <w:rsid w:val="00086C1F"/>
    <w:rsid w:val="000877D7"/>
    <w:rsid w:val="00091C75"/>
    <w:rsid w:val="00094BA1"/>
    <w:rsid w:val="00095C74"/>
    <w:rsid w:val="00096198"/>
    <w:rsid w:val="000966DD"/>
    <w:rsid w:val="00096FBB"/>
    <w:rsid w:val="00097123"/>
    <w:rsid w:val="00097ED4"/>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520"/>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3AA"/>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175CA"/>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F25"/>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2744"/>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14B"/>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018"/>
    <w:rsid w:val="00417731"/>
    <w:rsid w:val="00420481"/>
    <w:rsid w:val="00421835"/>
    <w:rsid w:val="00422ED5"/>
    <w:rsid w:val="00423972"/>
    <w:rsid w:val="00423987"/>
    <w:rsid w:val="00423B99"/>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69F8"/>
    <w:rsid w:val="0046757D"/>
    <w:rsid w:val="0047140F"/>
    <w:rsid w:val="004728BF"/>
    <w:rsid w:val="004730A7"/>
    <w:rsid w:val="004742E6"/>
    <w:rsid w:val="0047681B"/>
    <w:rsid w:val="00476A2E"/>
    <w:rsid w:val="004775AA"/>
    <w:rsid w:val="004817A5"/>
    <w:rsid w:val="00482162"/>
    <w:rsid w:val="00482A94"/>
    <w:rsid w:val="00482D1E"/>
    <w:rsid w:val="00482E6C"/>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6C4"/>
    <w:rsid w:val="00537E0A"/>
    <w:rsid w:val="00541D14"/>
    <w:rsid w:val="00542CB9"/>
    <w:rsid w:val="00545EB7"/>
    <w:rsid w:val="00546D4D"/>
    <w:rsid w:val="00552DB9"/>
    <w:rsid w:val="005545F8"/>
    <w:rsid w:val="00555CDF"/>
    <w:rsid w:val="00557B47"/>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0B80"/>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1803"/>
    <w:rsid w:val="00612EE1"/>
    <w:rsid w:val="00613168"/>
    <w:rsid w:val="006131E8"/>
    <w:rsid w:val="0061475C"/>
    <w:rsid w:val="00614DD9"/>
    <w:rsid w:val="00615057"/>
    <w:rsid w:val="006152D1"/>
    <w:rsid w:val="006153EB"/>
    <w:rsid w:val="00615B3F"/>
    <w:rsid w:val="006165D2"/>
    <w:rsid w:val="00616799"/>
    <w:rsid w:val="00616880"/>
    <w:rsid w:val="0061727F"/>
    <w:rsid w:val="006217C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82F"/>
    <w:rsid w:val="00647993"/>
    <w:rsid w:val="00647B8C"/>
    <w:rsid w:val="006508A3"/>
    <w:rsid w:val="0065196C"/>
    <w:rsid w:val="00651F15"/>
    <w:rsid w:val="00651F4A"/>
    <w:rsid w:val="00652314"/>
    <w:rsid w:val="006548FD"/>
    <w:rsid w:val="00656159"/>
    <w:rsid w:val="00656B2F"/>
    <w:rsid w:val="00657FE6"/>
    <w:rsid w:val="00660FDB"/>
    <w:rsid w:val="006621FC"/>
    <w:rsid w:val="0066269E"/>
    <w:rsid w:val="006633C6"/>
    <w:rsid w:val="00663458"/>
    <w:rsid w:val="006647CB"/>
    <w:rsid w:val="00664919"/>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174"/>
    <w:rsid w:val="006B7418"/>
    <w:rsid w:val="006B75F6"/>
    <w:rsid w:val="006C03DC"/>
    <w:rsid w:val="006C280B"/>
    <w:rsid w:val="006C370E"/>
    <w:rsid w:val="006C3EF8"/>
    <w:rsid w:val="006C55C4"/>
    <w:rsid w:val="006C6FCA"/>
    <w:rsid w:val="006C74B2"/>
    <w:rsid w:val="006C76AF"/>
    <w:rsid w:val="006C7BC8"/>
    <w:rsid w:val="006C7FA3"/>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06575"/>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33BB"/>
    <w:rsid w:val="007642DF"/>
    <w:rsid w:val="00764304"/>
    <w:rsid w:val="007649BE"/>
    <w:rsid w:val="007649E4"/>
    <w:rsid w:val="0077101D"/>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5516"/>
    <w:rsid w:val="00816316"/>
    <w:rsid w:val="008168E3"/>
    <w:rsid w:val="008205AE"/>
    <w:rsid w:val="0082161D"/>
    <w:rsid w:val="008229C6"/>
    <w:rsid w:val="00822FBA"/>
    <w:rsid w:val="0082318D"/>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4C5D"/>
    <w:rsid w:val="00845EC8"/>
    <w:rsid w:val="00846EAD"/>
    <w:rsid w:val="0084724D"/>
    <w:rsid w:val="008508FE"/>
    <w:rsid w:val="00851FBC"/>
    <w:rsid w:val="00855E03"/>
    <w:rsid w:val="00856029"/>
    <w:rsid w:val="0085753E"/>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595"/>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A4F"/>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152"/>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1D1"/>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977D9"/>
    <w:rsid w:val="009A0504"/>
    <w:rsid w:val="009A0B66"/>
    <w:rsid w:val="009A0F8C"/>
    <w:rsid w:val="009A11DF"/>
    <w:rsid w:val="009A1902"/>
    <w:rsid w:val="009A1B6B"/>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43B"/>
    <w:rsid w:val="009E5C23"/>
    <w:rsid w:val="009E678B"/>
    <w:rsid w:val="009E709E"/>
    <w:rsid w:val="009E7444"/>
    <w:rsid w:val="009F1376"/>
    <w:rsid w:val="009F1D65"/>
    <w:rsid w:val="009F2745"/>
    <w:rsid w:val="009F3049"/>
    <w:rsid w:val="009F3069"/>
    <w:rsid w:val="009F41AE"/>
    <w:rsid w:val="009F452C"/>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100"/>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A43"/>
    <w:rsid w:val="00A44F63"/>
    <w:rsid w:val="00A4503F"/>
    <w:rsid w:val="00A45370"/>
    <w:rsid w:val="00A47F9F"/>
    <w:rsid w:val="00A50C58"/>
    <w:rsid w:val="00A519A0"/>
    <w:rsid w:val="00A52115"/>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77FE2"/>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678"/>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0193"/>
    <w:rsid w:val="00B317BC"/>
    <w:rsid w:val="00B32531"/>
    <w:rsid w:val="00B3292B"/>
    <w:rsid w:val="00B32E45"/>
    <w:rsid w:val="00B341BD"/>
    <w:rsid w:val="00B4119A"/>
    <w:rsid w:val="00B4224C"/>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E534E"/>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09A"/>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33C"/>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27CCD"/>
    <w:rsid w:val="00E30BF0"/>
    <w:rsid w:val="00E322A1"/>
    <w:rsid w:val="00E32DA4"/>
    <w:rsid w:val="00E34157"/>
    <w:rsid w:val="00E34A52"/>
    <w:rsid w:val="00E364DE"/>
    <w:rsid w:val="00E37FE1"/>
    <w:rsid w:val="00E43AD3"/>
    <w:rsid w:val="00E447CA"/>
    <w:rsid w:val="00E453FF"/>
    <w:rsid w:val="00E4583F"/>
    <w:rsid w:val="00E45A5D"/>
    <w:rsid w:val="00E47252"/>
    <w:rsid w:val="00E4786C"/>
    <w:rsid w:val="00E50F04"/>
    <w:rsid w:val="00E50F60"/>
    <w:rsid w:val="00E51C61"/>
    <w:rsid w:val="00E51E32"/>
    <w:rsid w:val="00E5372A"/>
    <w:rsid w:val="00E558A0"/>
    <w:rsid w:val="00E5633A"/>
    <w:rsid w:val="00E573B9"/>
    <w:rsid w:val="00E579CE"/>
    <w:rsid w:val="00E6029A"/>
    <w:rsid w:val="00E61403"/>
    <w:rsid w:val="00E62168"/>
    <w:rsid w:val="00E62A53"/>
    <w:rsid w:val="00E63263"/>
    <w:rsid w:val="00E641F9"/>
    <w:rsid w:val="00E646F9"/>
    <w:rsid w:val="00E659C7"/>
    <w:rsid w:val="00E66EB7"/>
    <w:rsid w:val="00E705C4"/>
    <w:rsid w:val="00E711F6"/>
    <w:rsid w:val="00E713FD"/>
    <w:rsid w:val="00E7210B"/>
    <w:rsid w:val="00E72311"/>
    <w:rsid w:val="00E72C08"/>
    <w:rsid w:val="00E730C7"/>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4D"/>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80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92d050" strokecolor="#92d05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b/>
      <w:bCs/>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912A4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912A4F"/>
  </w:style>
</w:styles>
</file>

<file path=word/webSettings.xml><?xml version="1.0" encoding="utf-8"?>
<w:webSettings xmlns:r="http://schemas.openxmlformats.org/officeDocument/2006/relationships" xmlns:w="http://schemas.openxmlformats.org/wordprocessingml/2006/main">
  <w:divs>
    <w:div w:id="59443677">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10356424">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7265985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8201504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04204845">
      <w:bodyDiv w:val="1"/>
      <w:marLeft w:val="0"/>
      <w:marRight w:val="0"/>
      <w:marTop w:val="0"/>
      <w:marBottom w:val="0"/>
      <w:divBdr>
        <w:top w:val="none" w:sz="0" w:space="0" w:color="auto"/>
        <w:left w:val="none" w:sz="0" w:space="0" w:color="auto"/>
        <w:bottom w:val="none" w:sz="0" w:space="0" w:color="auto"/>
        <w:right w:val="none" w:sz="0" w:space="0" w:color="auto"/>
      </w:divBdr>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dilbilgisi.com/sozcuk-turleri/sifatlar-onadlar.html"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DF04-8CC6-4130-A368-0B564211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1309</Words>
  <Characters>7467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TUR182</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17</cp:revision>
  <cp:lastPrinted>2010-10-30T22:50:00Z</cp:lastPrinted>
  <dcterms:created xsi:type="dcterms:W3CDTF">2016-01-09T23:59:00Z</dcterms:created>
  <dcterms:modified xsi:type="dcterms:W3CDTF">2016-01-15T01:02:00Z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