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F" w:rsidRPr="000555DB" w:rsidRDefault="00F743AF">
      <w:pPr>
        <w:rPr>
          <w:lang w:val="tr-TR"/>
        </w:rPr>
      </w:pPr>
      <w:r w:rsidRPr="00F743AF">
        <w:rPr>
          <w:b/>
          <w:sz w:val="48"/>
          <w:szCs w:val="48"/>
          <w:lang w:val="tr-TR" w:eastAsia="tr-TR"/>
        </w:rPr>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lEJ7s0ICAADG&#10;BAAADgAAAAAAAAAAAAAAAAAuAgAAZHJzL2Uyb0RvYy54bWxQSwECLQAUAAYACAAAACEA9TcVkuAA&#10;AAANAQAADwAAAAAAAAAAAAAAAACcBAAAZHJzL2Rvd25yZXYueG1sUEsFBgAAAAAEAAQA8wAAAKkF&#10;AAAAAA==&#10;"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A7888" w:rsidP="00030AEC">
                  <w:pPr>
                    <w:jc w:val="center"/>
                    <w:rPr>
                      <w:rFonts w:asciiTheme="minorHAnsi" w:hAnsiTheme="minorHAnsi" w:cstheme="minorHAnsi"/>
                      <w:b/>
                      <w:color w:val="1F497D" w:themeColor="text2"/>
                      <w:sz w:val="52"/>
                      <w:szCs w:val="52"/>
                      <w:lang w:val="tr-TR"/>
                    </w:rPr>
                  </w:pPr>
                  <w:r w:rsidRPr="00804389">
                    <w:rPr>
                      <w:rFonts w:asciiTheme="minorHAnsi" w:hAnsiTheme="minorHAnsi" w:cstheme="minorHAnsi"/>
                      <w:b/>
                      <w:color w:val="1F497D" w:themeColor="text2"/>
                      <w:sz w:val="52"/>
                      <w:szCs w:val="52"/>
                      <w:lang w:val="tr-TR"/>
                    </w:rPr>
                    <w:t>1</w:t>
                  </w:r>
                  <w:r w:rsidR="00F22198">
                    <w:rPr>
                      <w:rFonts w:asciiTheme="minorHAnsi" w:hAnsiTheme="minorHAnsi" w:cstheme="minorHAnsi"/>
                      <w:b/>
                      <w:color w:val="1F497D" w:themeColor="text2"/>
                      <w:sz w:val="52"/>
                      <w:szCs w:val="52"/>
                      <w:lang w:val="tr-TR"/>
                    </w:rPr>
                    <w:t>2</w:t>
                  </w:r>
                  <w:r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F743AF">
      <w:pPr>
        <w:rPr>
          <w:lang w:val="tr-TR"/>
        </w:rPr>
      </w:pPr>
      <w:r>
        <w:rPr>
          <w:lang w:val="tr-TR" w:eastAsia="tr-TR"/>
        </w:rPr>
        <w:pict>
          <v:shape id="Text Box 8" o:spid="_x0000_s1027" type="#_x0000_t202" style="position:absolute;left:0;text-align:left;margin-left:-9pt;margin-top:.4pt;width:340.15pt;height:180.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4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5RoJ2UKInNhp0L0e0sNkZep3CpccerpkRzFBlx1T3D7L8qpGQq4aKLbtTSg4NoxVEF9qX/tnT&#10;CUdbkM3wQVbghu6MdEBjrTqbOkgGAnSo0vOpMjaUEozkOkySIMaohLMoSkg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O5RrB9sJHVM4hfSZAmKBwmJiwaqb5jNMD0ybD+tqOKYdS+&#10;F9BASUiIHVduQ+J5BBt1frI5P6GiBKgMG4ym5cpMI27XK75twNPUskLeQdPV3LXDS1TAyG5gwjhu&#10;h2loR9j53t16mdnLXwA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AeNhrjZAgAA+wUAAA4AAAAAAAAAAAAAAAAALgIAAGRy&#10;cy9lMm9Eb2MueG1sUEsBAi0AFAAGAAgAAAAhAMU93svdAAAACAEAAA8AAAAAAAAAAAAAAAAAMwUA&#10;AGRycy9kb3ducmV2LnhtbFBLBQYAAAAABAAEAPMAAAA9BgAAAAA=&#10;" filled="f" stroked="f" strokecolor="#c6d9f1 [671]">
            <v:textbox>
              <w:txbxContent>
                <w:p w:rsidR="00E10F65" w:rsidRDefault="000876D0"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0876D0"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6A1D89">
                    <w:rPr>
                      <w:rFonts w:asciiTheme="minorHAnsi" w:hAnsiTheme="minorHAnsi"/>
                      <w:b/>
                      <w:color w:val="1F497D" w:themeColor="text2"/>
                      <w:sz w:val="48"/>
                      <w:szCs w:val="48"/>
                      <w:lang w:val="tr-TR"/>
                    </w:rPr>
                    <w:t xml:space="preserve">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F743AF" w:rsidP="005721FD">
      <w:pPr>
        <w:rPr>
          <w:rFonts w:asciiTheme="minorHAnsi" w:hAnsiTheme="minorHAnsi"/>
          <w:b/>
          <w:color w:val="1F497D" w:themeColor="text2"/>
          <w:sz w:val="28"/>
          <w:lang w:val="tr-TR"/>
        </w:rPr>
      </w:pPr>
      <w:r w:rsidRPr="00F743AF">
        <w:rPr>
          <w:lang w:val="tr-TR" w:eastAsia="tr-TR"/>
        </w:rPr>
        <w:pict>
          <v:shape id="Text Box 9" o:spid="_x0000_s1028" type="#_x0000_t202" style="position:absolute;left:0;text-align:left;margin-left:-9pt;margin-top:.25pt;width:340.15pt;height:14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uq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AFYXuq2gIAAPsFAAAOAAAAAAAAAAAAAAAAAC4CAABk&#10;cnMvZTJvRG9jLnhtbFBLAQItABQABgAIAAAAIQB8adZM3QAAAAgBAAAPAAAAAAAAAAAAAAAAADQF&#10;AABkcnMvZG93bnJldi54bWxQSwUGAAAAAAQABADzAAAAPgYAAAAA&#10;" filled="f" stroked="f" strokecolor="#c6d9f1 [671]">
            <v:textbox>
              <w:txbxContent>
                <w:p w:rsidR="00804389" w:rsidRDefault="000876D0" w:rsidP="00804389">
                  <w:pPr>
                    <w:rPr>
                      <w:rFonts w:asciiTheme="minorHAnsi" w:hAnsiTheme="minorHAnsi"/>
                      <w:b/>
                      <w:bCs/>
                      <w:color w:val="BFBFBF" w:themeColor="background1" w:themeShade="BF"/>
                      <w:sz w:val="48"/>
                      <w:szCs w:val="48"/>
                      <w:lang w:val="tr-TR"/>
                    </w:rPr>
                  </w:pPr>
                  <w:r>
                    <w:rPr>
                      <w:rFonts w:asciiTheme="minorHAnsi" w:hAnsiTheme="minorHAnsi"/>
                      <w:b/>
                      <w:bCs/>
                      <w:color w:val="BFBFBF" w:themeColor="background1" w:themeShade="BF"/>
                      <w:sz w:val="48"/>
                      <w:szCs w:val="48"/>
                      <w:lang w:val="tr-TR"/>
                    </w:rPr>
                    <w:t>Okt</w:t>
                  </w:r>
                  <w:r w:rsidR="00A47F9F">
                    <w:rPr>
                      <w:rFonts w:asciiTheme="minorHAnsi" w:hAnsiTheme="minorHAnsi"/>
                      <w:b/>
                      <w:bCs/>
                      <w:color w:val="BFBFBF" w:themeColor="background1" w:themeShade="BF"/>
                      <w:sz w:val="48"/>
                      <w:szCs w:val="48"/>
                      <w:lang w:val="tr-TR"/>
                    </w:rPr>
                    <w:t xml:space="preserve">. </w:t>
                  </w:r>
                  <w:r>
                    <w:rPr>
                      <w:rFonts w:asciiTheme="minorHAnsi" w:hAnsiTheme="minorHAnsi"/>
                      <w:b/>
                      <w:bCs/>
                      <w:color w:val="BFBFBF" w:themeColor="background1" w:themeShade="BF"/>
                      <w:sz w:val="48"/>
                      <w:szCs w:val="48"/>
                      <w:lang w:val="tr-TR"/>
                    </w:rPr>
                    <w:t>Ayşe TEPEBAŞI</w:t>
                  </w:r>
                </w:p>
                <w:p w:rsidR="004E7894" w:rsidRPr="00804389" w:rsidRDefault="004E7894" w:rsidP="00804389">
                  <w:pPr>
                    <w:rPr>
                      <w:rFonts w:asciiTheme="minorHAnsi" w:hAnsiTheme="minorHAnsi"/>
                      <w:b/>
                      <w:color w:val="BFBFBF" w:themeColor="background1" w:themeShade="BF"/>
                      <w:sz w:val="48"/>
                      <w:szCs w:val="48"/>
                      <w:lang w:val="tr-TR"/>
                    </w:rPr>
                  </w:pPr>
                </w:p>
                <w:p w:rsidR="00F15682" w:rsidRPr="00F15682" w:rsidRDefault="000876D0" w:rsidP="00804389">
                  <w:pPr>
                    <w:rPr>
                      <w:rFonts w:asciiTheme="minorHAnsi" w:hAnsiTheme="minorHAnsi"/>
                      <w:b/>
                      <w:color w:val="C6D9F1" w:themeColor="text2" w:themeTint="33"/>
                      <w:sz w:val="40"/>
                      <w:szCs w:val="40"/>
                      <w:lang w:val="tr-TR"/>
                    </w:rPr>
                  </w:pPr>
                  <w:r>
                    <w:rPr>
                      <w:rFonts w:asciiTheme="minorHAnsi" w:hAnsiTheme="minorHAnsi"/>
                      <w:b/>
                      <w:bCs/>
                      <w:color w:val="C6D9F1" w:themeColor="text2" w:themeTint="33"/>
                      <w:sz w:val="40"/>
                      <w:szCs w:val="40"/>
                      <w:lang w:val="tr-TR"/>
                    </w:rPr>
                    <w:t>aysetepebasi</w:t>
                  </w:r>
                  <w:r w:rsidR="00A47F9F">
                    <w:rPr>
                      <w:rFonts w:asciiTheme="minorHAnsi" w:hAnsiTheme="minorHAnsi"/>
                      <w:b/>
                      <w:bCs/>
                      <w:color w:val="C6D9F1" w:themeColor="text2" w:themeTint="33"/>
                      <w:sz w:val="40"/>
                      <w:szCs w:val="40"/>
                      <w:lang w:val="tr-TR"/>
                    </w:rPr>
                    <w:t>@karabuk.edu.tr</w:t>
                  </w: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CD00D4" w:rsidP="00D23E93">
      <w:pPr>
        <w:pStyle w:val="KonuBalklar"/>
      </w:pPr>
      <w:r w:rsidRPr="0048036C">
        <w:t>Yazılı ve Sözlü Kompozisyon Türleri</w:t>
      </w:r>
      <w:r w:rsidRPr="00C33EFA">
        <w:t xml:space="preserve"> </w:t>
      </w:r>
    </w:p>
    <w:p w:rsidR="002A2347" w:rsidRDefault="00CD00D4" w:rsidP="00D23E93">
      <w:pPr>
        <w:pStyle w:val="KonuBalklar"/>
        <w:numPr>
          <w:ilvl w:val="1"/>
          <w:numId w:val="11"/>
        </w:numPr>
      </w:pPr>
      <w:r w:rsidRPr="00E205E5">
        <w:t>Yazılı Anlatım Türleri</w:t>
      </w:r>
    </w:p>
    <w:p w:rsidR="00C33EFA" w:rsidRDefault="00F22198" w:rsidP="00F22198">
      <w:pPr>
        <w:pStyle w:val="KonuBalklar"/>
        <w:numPr>
          <w:ilvl w:val="0"/>
          <w:numId w:val="0"/>
        </w:numPr>
        <w:ind w:left="1985"/>
      </w:pPr>
      <w:r>
        <w:t xml:space="preserve">11.      </w:t>
      </w:r>
      <w:r w:rsidRPr="00CE09CE">
        <w:t>Roman</w:t>
      </w:r>
    </w:p>
    <w:p w:rsidR="00F22198" w:rsidRDefault="00F22198" w:rsidP="00F22198">
      <w:pPr>
        <w:pStyle w:val="KonuBalklar"/>
        <w:numPr>
          <w:ilvl w:val="0"/>
          <w:numId w:val="0"/>
        </w:numPr>
        <w:ind w:left="1985"/>
      </w:pPr>
      <w:r>
        <w:t xml:space="preserve">12.      </w:t>
      </w:r>
      <w:r w:rsidRPr="00CE09CE">
        <w:t>Tiyatro</w:t>
      </w:r>
    </w:p>
    <w:p w:rsidR="00F22198" w:rsidRDefault="00F22198" w:rsidP="00F22198">
      <w:pPr>
        <w:pStyle w:val="KonuBalklar"/>
        <w:numPr>
          <w:ilvl w:val="0"/>
          <w:numId w:val="0"/>
        </w:numPr>
        <w:ind w:left="1985"/>
      </w:pPr>
      <w:r>
        <w:t xml:space="preserve">13.       </w:t>
      </w:r>
      <w:r w:rsidRPr="00CE09CE">
        <w:t>Şiir</w:t>
      </w:r>
    </w:p>
    <w:p w:rsidR="001126FA" w:rsidRDefault="00F22198" w:rsidP="00F22198">
      <w:pPr>
        <w:pStyle w:val="KonuBalklar"/>
        <w:numPr>
          <w:ilvl w:val="1"/>
          <w:numId w:val="11"/>
        </w:numPr>
      </w:pPr>
      <w:r>
        <w:t>Sözlü</w:t>
      </w:r>
      <w:r w:rsidRPr="00E205E5">
        <w:t xml:space="preserve"> Anlatım Türleri</w:t>
      </w:r>
    </w:p>
    <w:p w:rsidR="001126FA" w:rsidRDefault="00F22198" w:rsidP="00C33EFA">
      <w:pPr>
        <w:pStyle w:val="KonuBalklar"/>
        <w:numPr>
          <w:ilvl w:val="2"/>
          <w:numId w:val="11"/>
        </w:numPr>
      </w:pPr>
      <w:r w:rsidRPr="00CE09CE">
        <w:t>Münazara</w:t>
      </w:r>
    </w:p>
    <w:p w:rsidR="00912EB0" w:rsidRDefault="00F22198" w:rsidP="00C33EFA">
      <w:pPr>
        <w:pStyle w:val="KonuBalklar"/>
        <w:numPr>
          <w:ilvl w:val="2"/>
          <w:numId w:val="11"/>
        </w:numPr>
      </w:pPr>
      <w:r w:rsidRPr="00CE09CE">
        <w:t>Sempozyum</w:t>
      </w:r>
    </w:p>
    <w:p w:rsidR="00912EB0" w:rsidRDefault="00912EB0" w:rsidP="00C33EFA">
      <w:pPr>
        <w:pStyle w:val="KonuBalklar"/>
        <w:numPr>
          <w:ilvl w:val="2"/>
          <w:numId w:val="11"/>
        </w:numPr>
      </w:pPr>
      <w:r w:rsidRPr="002869CA">
        <w:t>Eleştiri (Tenkit)</w:t>
      </w:r>
    </w:p>
    <w:p w:rsidR="00912EB0" w:rsidRDefault="00912EB0" w:rsidP="00F22198">
      <w:pPr>
        <w:pStyle w:val="KonuBalklar"/>
        <w:numPr>
          <w:ilvl w:val="0"/>
          <w:numId w:val="0"/>
        </w:numPr>
        <w:ind w:left="198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Pr="000555DB" w:rsidRDefault="00912EB0" w:rsidP="00912EB0">
      <w:pPr>
        <w:pStyle w:val="KonuBalklar"/>
        <w:numPr>
          <w:ilvl w:val="0"/>
          <w:numId w:val="0"/>
        </w:numPr>
        <w:ind w:left="2165"/>
      </w:pPr>
    </w:p>
    <w:p w:rsidR="008A7A9D" w:rsidRPr="000555DB" w:rsidRDefault="008A7A9D" w:rsidP="004D0115">
      <w:pPr>
        <w:pStyle w:val="Balk1"/>
        <w:rPr>
          <w:lang w:val="tr-TR"/>
        </w:rPr>
      </w:pPr>
      <w:r w:rsidRPr="000555DB">
        <w:rPr>
          <w:lang w:val="tr-TR"/>
        </w:rPr>
        <w:lastRenderedPageBreak/>
        <w:t>Temel Kavramlar</w:t>
      </w:r>
    </w:p>
    <w:p w:rsidR="00912EB0" w:rsidRPr="00F22198" w:rsidRDefault="00912EB0" w:rsidP="004D0115">
      <w:pPr>
        <w:pStyle w:val="ListeParagraf"/>
        <w:tabs>
          <w:tab w:val="num" w:pos="0"/>
        </w:tabs>
        <w:spacing w:line="360" w:lineRule="auto"/>
        <w:ind w:left="0"/>
        <w:rPr>
          <w:sz w:val="28"/>
          <w:szCs w:val="28"/>
        </w:rPr>
      </w:pPr>
      <w:r w:rsidRPr="00F22198">
        <w:rPr>
          <w:sz w:val="28"/>
          <w:szCs w:val="28"/>
        </w:rPr>
        <w:t xml:space="preserve">Bu bölümde, </w:t>
      </w:r>
    </w:p>
    <w:p w:rsidR="00912EB0" w:rsidRPr="00F22198" w:rsidRDefault="00912EB0" w:rsidP="004D0115">
      <w:pPr>
        <w:pStyle w:val="ListeParagraf"/>
        <w:numPr>
          <w:ilvl w:val="0"/>
          <w:numId w:val="18"/>
        </w:numPr>
        <w:spacing w:after="200" w:line="360" w:lineRule="auto"/>
        <w:rPr>
          <w:sz w:val="28"/>
          <w:szCs w:val="28"/>
        </w:rPr>
      </w:pPr>
      <w:r w:rsidRPr="00F22198">
        <w:rPr>
          <w:sz w:val="28"/>
          <w:szCs w:val="28"/>
        </w:rPr>
        <w:t>Duyguların, düşüncelerin bir plan içerisinde nasıl anlatıldığı,</w:t>
      </w:r>
    </w:p>
    <w:p w:rsidR="00912EB0" w:rsidRPr="00F22198" w:rsidRDefault="00912EB0" w:rsidP="004D0115">
      <w:pPr>
        <w:pStyle w:val="ListeParagraf"/>
        <w:numPr>
          <w:ilvl w:val="0"/>
          <w:numId w:val="18"/>
        </w:numPr>
        <w:spacing w:after="200" w:line="360" w:lineRule="auto"/>
        <w:rPr>
          <w:sz w:val="28"/>
          <w:szCs w:val="28"/>
        </w:rPr>
      </w:pPr>
      <w:r w:rsidRPr="00F22198">
        <w:rPr>
          <w:sz w:val="28"/>
          <w:szCs w:val="28"/>
        </w:rPr>
        <w:t>Anlatımın yazılı ve sözlü olmak üzere iki çeşidinin olduğu,</w:t>
      </w:r>
    </w:p>
    <w:p w:rsidR="00912EB0" w:rsidRPr="00F22198" w:rsidRDefault="00912EB0" w:rsidP="004D0115">
      <w:pPr>
        <w:pStyle w:val="ListeParagraf"/>
        <w:numPr>
          <w:ilvl w:val="0"/>
          <w:numId w:val="18"/>
        </w:numPr>
        <w:spacing w:after="200" w:line="360" w:lineRule="auto"/>
        <w:rPr>
          <w:sz w:val="28"/>
          <w:szCs w:val="28"/>
        </w:rPr>
      </w:pPr>
      <w:r w:rsidRPr="00F22198">
        <w:rPr>
          <w:sz w:val="28"/>
          <w:szCs w:val="28"/>
        </w:rPr>
        <w:t>Yazılı ve sözlü anlatım türlerinin neler olduğu,</w:t>
      </w:r>
    </w:p>
    <w:p w:rsidR="00912EB0" w:rsidRPr="00F22198" w:rsidRDefault="00912EB0" w:rsidP="004D0115">
      <w:pPr>
        <w:pStyle w:val="ListeParagraf"/>
        <w:numPr>
          <w:ilvl w:val="0"/>
          <w:numId w:val="18"/>
        </w:numPr>
        <w:spacing w:after="200" w:line="360" w:lineRule="auto"/>
        <w:rPr>
          <w:sz w:val="28"/>
          <w:szCs w:val="28"/>
        </w:rPr>
      </w:pPr>
      <w:r w:rsidRPr="00F22198">
        <w:rPr>
          <w:sz w:val="28"/>
          <w:szCs w:val="28"/>
        </w:rPr>
        <w:t>Yazı türlerinin birbirinden nasıl ayırt edildiği,</w:t>
      </w:r>
    </w:p>
    <w:p w:rsidR="00912EB0" w:rsidRPr="00F22198" w:rsidRDefault="00912EB0" w:rsidP="004D0115">
      <w:pPr>
        <w:pStyle w:val="ListeParagraf"/>
        <w:numPr>
          <w:ilvl w:val="0"/>
          <w:numId w:val="18"/>
        </w:numPr>
        <w:spacing w:after="200" w:line="360" w:lineRule="auto"/>
        <w:rPr>
          <w:sz w:val="28"/>
          <w:szCs w:val="28"/>
        </w:rPr>
      </w:pPr>
      <w:r w:rsidRPr="00F22198">
        <w:rPr>
          <w:sz w:val="28"/>
          <w:szCs w:val="28"/>
        </w:rPr>
        <w:t>Yazılı anlatımda, kalıp yazı türlerin neler olduğu,</w:t>
      </w:r>
      <w:r w:rsidR="004D0115">
        <w:rPr>
          <w:sz w:val="28"/>
          <w:szCs w:val="28"/>
        </w:rPr>
        <w:t xml:space="preserve"> </w:t>
      </w:r>
    </w:p>
    <w:p w:rsidR="00912EB0" w:rsidRPr="00F22198" w:rsidRDefault="00912EB0" w:rsidP="004D0115">
      <w:pPr>
        <w:pStyle w:val="ListeParagraf"/>
        <w:tabs>
          <w:tab w:val="num" w:pos="0"/>
        </w:tabs>
        <w:spacing w:line="360" w:lineRule="auto"/>
        <w:ind w:left="0"/>
        <w:rPr>
          <w:sz w:val="28"/>
          <w:szCs w:val="28"/>
        </w:rPr>
      </w:pPr>
      <w:r w:rsidRPr="00F22198">
        <w:rPr>
          <w:sz w:val="28"/>
          <w:szCs w:val="28"/>
        </w:rPr>
        <w:t xml:space="preserve">        konularına yer verilecektir.</w:t>
      </w:r>
    </w:p>
    <w:p w:rsidR="00D23E93" w:rsidRPr="00F22198" w:rsidRDefault="00D23E93" w:rsidP="00A47F9F">
      <w:pPr>
        <w:pStyle w:val="TemelKavramlar"/>
        <w:rPr>
          <w:szCs w:val="28"/>
        </w:rP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EE4EA5" w:rsidRDefault="006C7976" w:rsidP="00EE4EA5">
      <w:pPr>
        <w:pStyle w:val="Balk3"/>
        <w:rPr>
          <w:lang w:val="tr-TR"/>
        </w:rPr>
      </w:pPr>
      <w:r w:rsidRPr="00CE09CE">
        <w:rPr>
          <w:lang w:val="tr-TR"/>
        </w:rPr>
        <w:lastRenderedPageBreak/>
        <w:t>Roman</w:t>
      </w:r>
    </w:p>
    <w:p w:rsidR="00644B07" w:rsidRPr="00FD48D5" w:rsidRDefault="00644B07"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noProof w:val="0"/>
          <w:szCs w:val="24"/>
          <w:lang w:val="tr-TR" w:eastAsia="tr-TR"/>
        </w:rPr>
        <w:t xml:space="preserve">Genellikle insanların serüvenlerini, iç dünyalarını, toplumsal bir olay ya da olguyu, insan </w:t>
      </w:r>
      <w:r w:rsidR="007455B9" w:rsidRPr="00FD48D5">
        <w:rPr>
          <w:rFonts w:eastAsia="Times New Roman" w:cs="Times New Roman"/>
          <w:noProof w:val="0"/>
          <w:szCs w:val="24"/>
          <w:lang w:val="tr-TR" w:eastAsia="tr-TR"/>
        </w:rPr>
        <w:t>ilişkilerini ve değişik insani</w:t>
      </w:r>
      <w:r w:rsidRPr="00FD48D5">
        <w:rPr>
          <w:rFonts w:eastAsia="Times New Roman" w:cs="Times New Roman"/>
          <w:noProof w:val="0"/>
          <w:szCs w:val="24"/>
          <w:lang w:val="tr-TR" w:eastAsia="tr-TR"/>
        </w:rPr>
        <w:t xml:space="preserve"> durumlarını yansıtmayı amaçlayan düz</w:t>
      </w:r>
      <w:r w:rsidR="007455B9" w:rsidRPr="00FD48D5">
        <w:rPr>
          <w:rFonts w:eastAsia="Times New Roman" w:cs="Times New Roman"/>
          <w:noProof w:val="0"/>
          <w:szCs w:val="24"/>
          <w:lang w:val="tr-TR" w:eastAsia="tr-TR"/>
        </w:rPr>
        <w:t xml:space="preserve"> </w:t>
      </w:r>
      <w:r w:rsidRPr="00FD48D5">
        <w:rPr>
          <w:rFonts w:eastAsia="Times New Roman" w:cs="Times New Roman"/>
          <w:noProof w:val="0"/>
          <w:szCs w:val="24"/>
          <w:lang w:val="tr-TR" w:eastAsia="tr-TR"/>
        </w:rPr>
        <w:t xml:space="preserve">yazı türüne “roman” denir. </w:t>
      </w:r>
    </w:p>
    <w:p w:rsidR="007455B9" w:rsidRPr="00FD48D5" w:rsidRDefault="00644B07" w:rsidP="007455B9">
      <w:pPr>
        <w:rPr>
          <w:szCs w:val="24"/>
          <w:lang w:val="tr-TR"/>
        </w:rPr>
      </w:pPr>
      <w:r w:rsidRPr="00FD48D5">
        <w:rPr>
          <w:rFonts w:eastAsia="Times New Roman" w:cs="Times New Roman"/>
          <w:noProof w:val="0"/>
          <w:szCs w:val="24"/>
          <w:lang w:val="tr-TR" w:eastAsia="tr-TR"/>
        </w:rPr>
        <w:t>Uzun anlatıma dayalı edebiyat türlerinden biri olan roman; olayları yer, zaman ve şahıs kadrosu bütünlüğü ve uyumu içinde anlatır. Okuyucuyu çekebilecek nitelikte merak unsurları içerir. Sosyal yaşamda kişilerin başlarından geçen ya da geçme olasılığı bulunan olayları yer ve zaman göstererek aktarır. Birbiriyle bağlantılı olayları temel bir düşünce etrafında birleştirerek yansıtır.</w:t>
      </w:r>
      <w:r w:rsidR="007455B9" w:rsidRPr="00FD48D5">
        <w:rPr>
          <w:rFonts w:eastAsia="Times New Roman" w:cs="Times New Roman"/>
          <w:noProof w:val="0"/>
          <w:szCs w:val="24"/>
          <w:lang w:val="tr-TR" w:eastAsia="tr-TR"/>
        </w:rPr>
        <w:t xml:space="preserve"> </w:t>
      </w:r>
      <w:r w:rsidR="007455B9" w:rsidRPr="00FD48D5">
        <w:rPr>
          <w:szCs w:val="24"/>
          <w:lang w:val="tr-TR"/>
        </w:rPr>
        <w:t xml:space="preserve">Yazar aynı zamanda mektup, anı, günlük, deneme, gezi yazısı gibi birden fazla edebi türün olanaklarından da yararlanabilir.  </w:t>
      </w:r>
    </w:p>
    <w:p w:rsidR="00644B07" w:rsidRPr="00FD48D5" w:rsidRDefault="00644B07" w:rsidP="007455B9">
      <w:pPr>
        <w:shd w:val="clear" w:color="auto" w:fill="FFFFFF"/>
        <w:spacing w:after="150"/>
        <w:rPr>
          <w:rFonts w:eastAsia="Times New Roman" w:cs="Times New Roman"/>
          <w:noProof w:val="0"/>
          <w:szCs w:val="24"/>
          <w:lang w:val="tr-TR" w:eastAsia="tr-TR"/>
        </w:rPr>
      </w:pPr>
    </w:p>
    <w:p w:rsidR="00301B14" w:rsidRPr="00FD48D5" w:rsidRDefault="00644B07"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noProof w:val="0"/>
          <w:szCs w:val="24"/>
          <w:lang w:val="tr-TR" w:eastAsia="tr-TR"/>
        </w:rPr>
        <w:t>Roman, hem bir gerçekliğin hem de düş gücünün ürünüdür. Yazar, anl</w:t>
      </w:r>
      <w:r w:rsidR="00301B14" w:rsidRPr="00FD48D5">
        <w:rPr>
          <w:rFonts w:eastAsia="Times New Roman" w:cs="Times New Roman"/>
          <w:noProof w:val="0"/>
          <w:szCs w:val="24"/>
          <w:lang w:val="tr-TR" w:eastAsia="tr-TR"/>
        </w:rPr>
        <w:t>attığı olayı, kişileri gerçek hayattan a</w:t>
      </w:r>
      <w:r w:rsidRPr="00FD48D5">
        <w:rPr>
          <w:rFonts w:eastAsia="Times New Roman" w:cs="Times New Roman"/>
          <w:noProof w:val="0"/>
          <w:szCs w:val="24"/>
          <w:lang w:val="tr-TR" w:eastAsia="tr-TR"/>
        </w:rPr>
        <w:t>lsa da bunları ye</w:t>
      </w:r>
      <w:r w:rsidR="00301B14" w:rsidRPr="00FD48D5">
        <w:rPr>
          <w:rFonts w:eastAsia="Times New Roman" w:cs="Times New Roman"/>
          <w:noProof w:val="0"/>
          <w:szCs w:val="24"/>
          <w:lang w:val="tr-TR" w:eastAsia="tr-TR"/>
        </w:rPr>
        <w:t>niden biçimlendirerek aktarır</w:t>
      </w:r>
      <w:r w:rsidRPr="00FD48D5">
        <w:rPr>
          <w:rFonts w:eastAsia="Times New Roman" w:cs="Times New Roman"/>
          <w:noProof w:val="0"/>
          <w:szCs w:val="24"/>
          <w:lang w:val="tr-TR" w:eastAsia="tr-TR"/>
        </w:rPr>
        <w:t xml:space="preserve">. Bu bakımdan roman gerçek yaşamla tam olarak örtüşmez. Roman, yaşamın yeniden üretimi ya da yaratımıdır. </w:t>
      </w:r>
    </w:p>
    <w:p w:rsidR="00644B07" w:rsidRPr="007455B9" w:rsidRDefault="00644B07" w:rsidP="007455B9">
      <w:pPr>
        <w:pStyle w:val="Balk3"/>
        <w:rPr>
          <w:rFonts w:eastAsia="Times New Roman"/>
          <w:lang w:val="tr-TR" w:eastAsia="tr-TR"/>
        </w:rPr>
      </w:pPr>
      <w:r w:rsidRPr="007455B9">
        <w:rPr>
          <w:rFonts w:eastAsia="Times New Roman"/>
          <w:lang w:val="tr-TR" w:eastAsia="tr-TR"/>
        </w:rPr>
        <w:t>Romanın Öğeleri</w:t>
      </w:r>
    </w:p>
    <w:p w:rsidR="00644B07" w:rsidRPr="00FD48D5" w:rsidRDefault="00644B07"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noProof w:val="0"/>
          <w:szCs w:val="24"/>
          <w:lang w:val="tr-TR" w:eastAsia="tr-TR"/>
        </w:rPr>
        <w:t>Roman dört temel öğeden oluşur. Romanın kurgusunu oluşturan dört temel unsur “yer, zaman, olaylar zinciri ve şahıs kadrosu “dur. Bazı romanlarda bunlara “fikir” unsuru da eklenir.</w:t>
      </w:r>
    </w:p>
    <w:p w:rsidR="00644B07" w:rsidRPr="00FD48D5" w:rsidRDefault="00644B07"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t>1. Kişi (kahramanlar): </w:t>
      </w:r>
      <w:r w:rsidRPr="00FD48D5">
        <w:rPr>
          <w:rFonts w:eastAsia="Times New Roman" w:cs="Times New Roman"/>
          <w:noProof w:val="0"/>
          <w:szCs w:val="24"/>
          <w:lang w:val="tr-TR" w:eastAsia="tr-TR"/>
        </w:rPr>
        <w:t>Romanların çoğunda geniş bir şahıs kadrosu vardır. Romanda başkarakter ve yardımcı karakterler bulunur. Romanda şahıslar ayrıntılı olarak tanıtılır. Roman kahramanının yaşamı, geniş bir zaman çerçevesi içinde baştan sona anlatılır. Roman kişileri “tip” ve “karakter” olarak karşımıza çıkar.</w:t>
      </w:r>
    </w:p>
    <w:p w:rsidR="00644B07" w:rsidRPr="00FD48D5" w:rsidRDefault="00644B07"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t>Tip:</w:t>
      </w:r>
      <w:r w:rsidRPr="00FD48D5">
        <w:rPr>
          <w:rFonts w:eastAsia="Times New Roman" w:cs="Times New Roman"/>
          <w:noProof w:val="0"/>
          <w:szCs w:val="24"/>
          <w:lang w:val="tr-TR" w:eastAsia="tr-TR"/>
        </w:rPr>
        <w:t> Belli bir sınıfı ya da belli bir insan eğilimini temsil eden kişidir. Tip evrenseldir, genel özelliklere sahiptir. Tipler “sevecen tip, alıngan tip, kıskanç tip, sosyal tip” gibi, bireysel olmaktan çok; başkalarında da bulunan ortak özellikler taşıyan ve bu özellikleri en belirgin şekilde temsil eden şahıs veya şahıs grubudur.</w:t>
      </w:r>
    </w:p>
    <w:p w:rsidR="00301B14" w:rsidRPr="00FD48D5" w:rsidRDefault="00644B07"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t>Karakter:</w:t>
      </w:r>
      <w:r w:rsidRPr="00FD48D5">
        <w:rPr>
          <w:rFonts w:eastAsia="Times New Roman" w:cs="Times New Roman"/>
          <w:noProof w:val="0"/>
          <w:szCs w:val="24"/>
          <w:lang w:val="tr-TR" w:eastAsia="tr-TR"/>
        </w:rPr>
        <w:t xml:space="preserve"> Romanda olumlu, olumsuz yönleri ile verilen, belirli bir tip özelliği göstermeyen kişilerdir. Karakter, kendine özgüdür. Karakterler genel temsil özelliği göstermez. Karakterler, birden fazla özelliği belirlenmiş, tipik olan birkaç özelliği ile insanın iç çatışmaları ve çıkmazlarını verme görevini yüklenmiş roman şahıslarıdır. </w:t>
      </w:r>
    </w:p>
    <w:p w:rsidR="00644B07" w:rsidRPr="00FD48D5" w:rsidRDefault="00644B07"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t>2. Olay: </w:t>
      </w:r>
      <w:r w:rsidRPr="00FD48D5">
        <w:rPr>
          <w:rFonts w:eastAsia="Times New Roman" w:cs="Times New Roman"/>
          <w:noProof w:val="0"/>
          <w:szCs w:val="24"/>
          <w:lang w:val="tr-TR" w:eastAsia="tr-TR"/>
        </w:rPr>
        <w:t>Romanlar, temel bir olay etrafında gelişen ve iç içe geçmiş çok sayıda olaydan oluşur. Romanda anlatılan olaylar hayattan alınabileceği gibi, tarihten, anılardan, okunan kitaplardan ve masallardan da alınabilir. Önemli olan, konunun gerçeğe uygun olmasıdır. Romanda olaylar her yönüyle ayrıntılı olarak işlenir. Her olay bir nedene bağlanır. Böylece okuyucu, romanın içine çekilir.</w:t>
      </w:r>
    </w:p>
    <w:p w:rsidR="00301B14" w:rsidRPr="00FD48D5" w:rsidRDefault="00301B14"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lastRenderedPageBreak/>
        <w:t>3. Çevre (yer): </w:t>
      </w:r>
      <w:r w:rsidRPr="00FD48D5">
        <w:rPr>
          <w:rFonts w:eastAsia="Times New Roman" w:cs="Times New Roman"/>
          <w:noProof w:val="0"/>
          <w:szCs w:val="24"/>
          <w:lang w:val="tr-TR" w:eastAsia="tr-TR"/>
        </w:rPr>
        <w:t>Romanlardaki kişilerin yaşadığı, olayların geçtiği yerdir çevre. Gerçek hayatta olduğu gibi, roman kişileri de belli bir çevrede yaşar. Bu çevre, okuyucuya betimleme yoluyla anlatılır. Romanda olayların geçtiği ve kişilerin yaşadığı yerler, çevre ve diğer mekânlar çok ayrıntılı şekilde verilir.</w:t>
      </w:r>
    </w:p>
    <w:p w:rsidR="00301B14" w:rsidRPr="00FD48D5" w:rsidRDefault="00301B14"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t>4. Zaman: </w:t>
      </w:r>
      <w:r w:rsidRPr="00FD48D5">
        <w:rPr>
          <w:rFonts w:eastAsia="Times New Roman" w:cs="Times New Roman"/>
          <w:noProof w:val="0"/>
          <w:szCs w:val="24"/>
          <w:lang w:val="tr-TR" w:eastAsia="tr-TR"/>
        </w:rPr>
        <w:t>Romanlarda zaman kavramı belirgindir. Olay veya olaylar belirli bir zaman diliminde yaşanır. Romanlarda fiiller genellikle “-</w:t>
      </w:r>
      <w:proofErr w:type="spellStart"/>
      <w:r w:rsidRPr="00FD48D5">
        <w:rPr>
          <w:rFonts w:eastAsia="Times New Roman" w:cs="Times New Roman"/>
          <w:noProof w:val="0"/>
          <w:szCs w:val="24"/>
          <w:lang w:val="tr-TR" w:eastAsia="tr-TR"/>
        </w:rPr>
        <w:t>di’li</w:t>
      </w:r>
      <w:proofErr w:type="spellEnd"/>
      <w:r w:rsidRPr="00FD48D5">
        <w:rPr>
          <w:rFonts w:eastAsia="Times New Roman" w:cs="Times New Roman"/>
          <w:noProof w:val="0"/>
          <w:szCs w:val="24"/>
          <w:lang w:val="tr-TR" w:eastAsia="tr-TR"/>
        </w:rPr>
        <w:t xml:space="preserve"> geçmiş zaman” kipinde kullanılır. Klasik romanda zaman “geçmiş, şimdiki ve gelecek zaman” olmak üzere üç dilimde verilir. Çağdaş romanda bu anlayış etkin değildir. İnsanın hatırlama yeteneğinden yararlanılarak zamanlar arası geçiş yapılır. İç içe değişik zaman dilimlerinden söz edilebilir. Birkaç zaman bir arada kullanılabilir. Şuur akışı tekniğiyle geriye dönüşler veya ileriye gidişler olabilir.</w:t>
      </w:r>
    </w:p>
    <w:p w:rsidR="00301B14" w:rsidRPr="00FD48D5" w:rsidRDefault="00301B14"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t>5. Fikir: </w:t>
      </w:r>
      <w:r w:rsidRPr="00FD48D5">
        <w:rPr>
          <w:rFonts w:eastAsia="Times New Roman" w:cs="Times New Roman"/>
          <w:noProof w:val="0"/>
          <w:szCs w:val="24"/>
          <w:lang w:val="tr-TR" w:eastAsia="tr-TR"/>
        </w:rPr>
        <w:t>Çoğu romanın fikirsel bir yönü de vardır. Romandaki olayların, durumların ve davranışların nedenleri araştırılır; kişilerin psikolojik tahlilleri yapılır ve olayların sonuçları üzerinde durulursa romanın ana düşüncesi ve yardımcı düşünceleri belirlenebilir.</w:t>
      </w:r>
    </w:p>
    <w:p w:rsidR="00301B14" w:rsidRPr="00FD48D5" w:rsidRDefault="00301B14" w:rsidP="007455B9">
      <w:pPr>
        <w:shd w:val="clear" w:color="auto" w:fill="FFFFFF"/>
        <w:spacing w:after="150"/>
        <w:rPr>
          <w:rFonts w:eastAsia="Times New Roman" w:cs="Times New Roman"/>
          <w:b/>
          <w:bCs/>
          <w:noProof w:val="0"/>
          <w:szCs w:val="24"/>
          <w:lang w:val="tr-TR" w:eastAsia="tr-TR"/>
        </w:rPr>
      </w:pPr>
      <w:r w:rsidRPr="00FD48D5">
        <w:rPr>
          <w:rFonts w:eastAsia="Times New Roman" w:cs="Times New Roman"/>
          <w:b/>
          <w:bCs/>
          <w:noProof w:val="0"/>
          <w:szCs w:val="24"/>
          <w:lang w:val="tr-TR" w:eastAsia="tr-TR"/>
        </w:rPr>
        <w:t>6. Dil ve anlatım: </w:t>
      </w:r>
      <w:r w:rsidRPr="00FD48D5">
        <w:rPr>
          <w:rFonts w:eastAsia="Times New Roman" w:cs="Times New Roman"/>
          <w:noProof w:val="0"/>
          <w:szCs w:val="24"/>
          <w:lang w:val="tr-TR" w:eastAsia="tr-TR"/>
        </w:rPr>
        <w:t>Her romancı, eserini kendine özgü görüş, anlayış ve anlatış özelliğine göre oluşturur.</w:t>
      </w:r>
      <w:r w:rsidR="002E4228" w:rsidRPr="00FD48D5">
        <w:rPr>
          <w:rFonts w:eastAsia="Times New Roman" w:cs="Times New Roman"/>
          <w:noProof w:val="0"/>
          <w:szCs w:val="24"/>
          <w:lang w:val="tr-TR" w:eastAsia="tr-TR"/>
        </w:rPr>
        <w:t xml:space="preserve"> </w:t>
      </w:r>
      <w:r w:rsidR="00661007" w:rsidRPr="00FD48D5">
        <w:rPr>
          <w:rFonts w:eastAsia="Times New Roman" w:cs="Times New Roman"/>
          <w:noProof w:val="0"/>
          <w:szCs w:val="24"/>
          <w:lang w:val="tr-TR" w:eastAsia="tr-TR"/>
        </w:rPr>
        <w:t xml:space="preserve">Bunların tamamına ise üslup denir. </w:t>
      </w:r>
      <w:r w:rsidRPr="00FD48D5">
        <w:rPr>
          <w:rFonts w:eastAsia="Times New Roman" w:cs="Times New Roman"/>
          <w:noProof w:val="0"/>
          <w:szCs w:val="24"/>
          <w:lang w:val="tr-TR" w:eastAsia="tr-TR"/>
        </w:rPr>
        <w:t xml:space="preserve">Anlatmaya bağlı eserlerde, özellikle de roman ve hikâyeler birinci veya üçüncü kişi ağzından anlatılır. </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t>Anlatıcı Bakış Açıları</w:t>
      </w:r>
    </w:p>
    <w:p w:rsidR="007455B9"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t>Hâkim (İlahi, Tanrısal) Bakış Açısı:</w:t>
      </w:r>
      <w:r w:rsidRPr="00FD48D5">
        <w:rPr>
          <w:rFonts w:eastAsia="Times New Roman" w:cs="Times New Roman"/>
          <w:noProof w:val="0"/>
          <w:szCs w:val="24"/>
          <w:lang w:val="tr-TR" w:eastAsia="tr-TR"/>
        </w:rPr>
        <w:t> Anlatıcı, olayların içinde yer almaz, olaylara müdahale etmez. Olaylara geniş bir açıdan bakar. Anlatıcı her şeyi bilen konumundadır; kahramanların zihinlerinden geçenleri, duygularını, iç dünyalarını geçmişte yaşadıklarını, gelecekte olacakları onların en gizli bilgilerini bütün ayrıntılarıyla bilir. Yazar, roman kahramanlarından daha fazlasını bilir. Anlatım üçüncü kişinin ağzından yapılır.</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i/>
          <w:iCs/>
          <w:noProof w:val="0"/>
          <w:szCs w:val="24"/>
          <w:lang w:val="tr-TR" w:eastAsia="tr-TR"/>
        </w:rPr>
        <w:t>“Eve nasıl gideceğini düşünüyordu. Babasının kızacağından endişe ediyordu. Bu düşünceler içindeyken aklına bir fikir geldi.”</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t>Kahraman Bakış Açısı:</w:t>
      </w:r>
      <w:r w:rsidRPr="00FD48D5">
        <w:rPr>
          <w:rFonts w:eastAsia="Times New Roman" w:cs="Times New Roman"/>
          <w:noProof w:val="0"/>
          <w:szCs w:val="24"/>
          <w:lang w:val="tr-TR" w:eastAsia="tr-TR"/>
        </w:rPr>
        <w:t> Anlatıcı, romanın kahramanlarından biridir. Yazar, olayları kahramanın bakış açısından anlatır. Anlatıcının bildikleri; kahramanın anlattıkları, gördükleri, duydukları ve bildikleri ile sınırlıdır. Olaylar, birinci kişinin ağzından verilir.</w:t>
      </w:r>
      <w:r w:rsidRPr="00FD48D5">
        <w:rPr>
          <w:rFonts w:eastAsia="Times New Roman" w:cs="Times New Roman"/>
          <w:noProof w:val="0"/>
          <w:szCs w:val="24"/>
          <w:lang w:val="tr-TR" w:eastAsia="tr-TR"/>
        </w:rPr>
        <w:br/>
      </w:r>
      <w:r w:rsidRPr="00FD48D5">
        <w:rPr>
          <w:rFonts w:eastAsia="Times New Roman" w:cs="Times New Roman"/>
          <w:i/>
          <w:iCs/>
          <w:noProof w:val="0"/>
          <w:szCs w:val="24"/>
          <w:lang w:val="tr-TR" w:eastAsia="tr-TR"/>
        </w:rPr>
        <w:t>“Eve gittim. Babam beni görünce çok sevindi. Sana bir sürprizim var!’</w:t>
      </w:r>
      <w:r w:rsidR="00FD48D5">
        <w:rPr>
          <w:rFonts w:eastAsia="Times New Roman" w:cs="Times New Roman"/>
          <w:i/>
          <w:iCs/>
          <w:noProof w:val="0"/>
          <w:szCs w:val="24"/>
          <w:lang w:val="tr-TR" w:eastAsia="tr-TR"/>
        </w:rPr>
        <w:t xml:space="preserve"> </w:t>
      </w:r>
      <w:r w:rsidRPr="00FD48D5">
        <w:rPr>
          <w:rFonts w:eastAsia="Times New Roman" w:cs="Times New Roman"/>
          <w:i/>
          <w:iCs/>
          <w:noProof w:val="0"/>
          <w:szCs w:val="24"/>
          <w:lang w:val="tr-TR" w:eastAsia="tr-TR"/>
        </w:rPr>
        <w:t>dedi. Doğum günüm için aldığı hediyeyi bana verdi.”</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t>Gözlemci Bakış Açısı:</w:t>
      </w:r>
      <w:r w:rsidRPr="00FD48D5">
        <w:rPr>
          <w:rFonts w:eastAsia="Times New Roman" w:cs="Times New Roman"/>
          <w:noProof w:val="0"/>
          <w:szCs w:val="24"/>
          <w:lang w:val="tr-TR" w:eastAsia="tr-TR"/>
        </w:rPr>
        <w:t> Anlatıcı, olayların içinde yer almaz. Olayları yansız bir şekilde anlatır, gözlemci konumundadır. Yazarın bildikleri, kahramanın bilgilerinden daha azdır. Bu bakış açısıyla yazılmış romanlarda gizli bilgilere, duygulara, hayallere ve kişilerin iç dünyasındaki çatışmalara yer verilmez. Olaylar üçüncü kişinin ağzından anlatılır.</w:t>
      </w:r>
      <w:r w:rsidRPr="00FD48D5">
        <w:rPr>
          <w:rFonts w:eastAsia="Times New Roman" w:cs="Times New Roman"/>
          <w:noProof w:val="0"/>
          <w:szCs w:val="24"/>
          <w:lang w:val="tr-TR" w:eastAsia="tr-TR"/>
        </w:rPr>
        <w:br/>
      </w:r>
      <w:r w:rsidRPr="00FD48D5">
        <w:rPr>
          <w:rFonts w:eastAsia="Times New Roman" w:cs="Times New Roman"/>
          <w:i/>
          <w:iCs/>
          <w:noProof w:val="0"/>
          <w:szCs w:val="24"/>
          <w:lang w:val="tr-TR" w:eastAsia="tr-TR"/>
        </w:rPr>
        <w:lastRenderedPageBreak/>
        <w:t>“Eve gitti. Babası onu görünce çok sevindi. Ona bir sürprizi olduğunu söyledi. Doğum günü için aldığı hediyeyi ona verdi.”</w:t>
      </w:r>
    </w:p>
    <w:p w:rsidR="00F33128" w:rsidRPr="00F33128" w:rsidRDefault="007455B9" w:rsidP="007455B9">
      <w:pPr>
        <w:pStyle w:val="Balk3"/>
        <w:rPr>
          <w:rFonts w:eastAsia="Times New Roman"/>
          <w:lang w:val="tr-TR" w:eastAsia="tr-TR"/>
        </w:rPr>
      </w:pPr>
      <w:r w:rsidRPr="007455B9">
        <w:rPr>
          <w:rFonts w:eastAsia="Times New Roman"/>
          <w:lang w:val="tr-TR" w:eastAsia="tr-TR"/>
        </w:rPr>
        <w:t>Roman Türleri</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noProof w:val="0"/>
          <w:szCs w:val="24"/>
          <w:lang w:val="tr-TR" w:eastAsia="tr-TR"/>
        </w:rPr>
        <w:t>Romanlar bağlı oldukları edebî akımlara ve konularına göre sınıflanabilir.</w:t>
      </w:r>
    </w:p>
    <w:p w:rsidR="00F33128" w:rsidRPr="00FD48D5" w:rsidRDefault="00F33128" w:rsidP="007455B9">
      <w:pPr>
        <w:numPr>
          <w:ilvl w:val="0"/>
          <w:numId w:val="29"/>
        </w:numPr>
        <w:shd w:val="clear" w:color="auto" w:fill="FFFFFF"/>
        <w:tabs>
          <w:tab w:val="clear" w:pos="720"/>
        </w:tabs>
        <w:spacing w:before="100" w:beforeAutospacing="1" w:after="100" w:afterAutospacing="1"/>
        <w:ind w:left="426"/>
        <w:rPr>
          <w:rFonts w:eastAsia="Times New Roman" w:cs="Times New Roman"/>
          <w:noProof w:val="0"/>
          <w:szCs w:val="24"/>
          <w:lang w:val="tr-TR" w:eastAsia="tr-TR"/>
        </w:rPr>
      </w:pPr>
      <w:r w:rsidRPr="00FD48D5">
        <w:rPr>
          <w:rFonts w:eastAsia="Times New Roman" w:cs="Times New Roman"/>
          <w:b/>
          <w:bCs/>
          <w:noProof w:val="0"/>
          <w:szCs w:val="24"/>
          <w:lang w:val="tr-TR" w:eastAsia="tr-TR"/>
        </w:rPr>
        <w:t>Akımlarına Göre Romanlar</w:t>
      </w:r>
      <w:r w:rsidRPr="00FD48D5">
        <w:rPr>
          <w:rFonts w:eastAsia="Times New Roman" w:cs="Times New Roman"/>
          <w:noProof w:val="0"/>
          <w:szCs w:val="24"/>
          <w:lang w:val="tr-TR" w:eastAsia="tr-TR"/>
        </w:rPr>
        <w:t>: Edebiyat akımlarına göre romanlar “romantik, realist (gerçekçi), natüralist (doğal), estetik, izlenimci, dışavurumcu, toplumcu, yeni roman” olarak sıralanabilir.</w:t>
      </w:r>
    </w:p>
    <w:p w:rsidR="00F33128" w:rsidRPr="00FD48D5" w:rsidRDefault="00F33128" w:rsidP="007455B9">
      <w:pPr>
        <w:numPr>
          <w:ilvl w:val="0"/>
          <w:numId w:val="29"/>
        </w:numPr>
        <w:shd w:val="clear" w:color="auto" w:fill="FFFFFF"/>
        <w:tabs>
          <w:tab w:val="clear" w:pos="720"/>
        </w:tabs>
        <w:spacing w:before="100" w:beforeAutospacing="1" w:after="100" w:afterAutospacing="1"/>
        <w:ind w:left="426"/>
        <w:rPr>
          <w:rFonts w:eastAsia="Times New Roman" w:cs="Times New Roman"/>
          <w:noProof w:val="0"/>
          <w:szCs w:val="24"/>
          <w:lang w:val="tr-TR" w:eastAsia="tr-TR"/>
        </w:rPr>
      </w:pPr>
      <w:r w:rsidRPr="00FD48D5">
        <w:rPr>
          <w:rFonts w:eastAsia="Times New Roman" w:cs="Times New Roman"/>
          <w:b/>
          <w:bCs/>
          <w:noProof w:val="0"/>
          <w:szCs w:val="24"/>
          <w:lang w:val="tr-TR" w:eastAsia="tr-TR"/>
        </w:rPr>
        <w:t xml:space="preserve">Konularına Göre Romanlar: </w:t>
      </w:r>
      <w:r w:rsidRPr="00FD48D5">
        <w:rPr>
          <w:rFonts w:eastAsia="Times New Roman" w:cs="Times New Roman"/>
          <w:noProof w:val="0"/>
          <w:szCs w:val="24"/>
          <w:lang w:val="tr-TR" w:eastAsia="tr-TR"/>
        </w:rPr>
        <w:t>Konularına göre romanlar ise “sosyal roman, tarihî roman, macera romanı, tahlil romanı, duygusal roman, egzotik roman, oluşum romanı, didaktik roman, köy romanı, lirik roman, pastoral roman, otobiyografik roman, aşk romanı, bilimkurgu romanı, belgesel roman” olarak isimlendirilebilir.</w:t>
      </w:r>
    </w:p>
    <w:p w:rsidR="00F33128" w:rsidRPr="00FD48D5" w:rsidRDefault="00F33128" w:rsidP="007455B9">
      <w:pPr>
        <w:numPr>
          <w:ilvl w:val="0"/>
          <w:numId w:val="30"/>
        </w:numPr>
        <w:shd w:val="clear" w:color="auto" w:fill="FFFFFF"/>
        <w:tabs>
          <w:tab w:val="clear" w:pos="720"/>
        </w:tabs>
        <w:spacing w:before="100" w:beforeAutospacing="1" w:after="100" w:afterAutospacing="1"/>
        <w:ind w:left="426"/>
        <w:rPr>
          <w:rFonts w:eastAsia="Times New Roman" w:cs="Times New Roman"/>
          <w:noProof w:val="0"/>
          <w:szCs w:val="24"/>
          <w:lang w:val="tr-TR" w:eastAsia="tr-TR"/>
        </w:rPr>
      </w:pPr>
      <w:r w:rsidRPr="00FD48D5">
        <w:rPr>
          <w:rFonts w:eastAsia="Times New Roman" w:cs="Times New Roman"/>
          <w:b/>
          <w:bCs/>
          <w:noProof w:val="0"/>
          <w:szCs w:val="24"/>
          <w:lang w:val="tr-TR" w:eastAsia="tr-TR"/>
        </w:rPr>
        <w:t xml:space="preserve">Sosyal roman: </w:t>
      </w:r>
      <w:r w:rsidRPr="00FD48D5">
        <w:rPr>
          <w:rFonts w:eastAsia="Times New Roman" w:cs="Times New Roman"/>
          <w:noProof w:val="0"/>
          <w:szCs w:val="24"/>
          <w:lang w:val="tr-TR" w:eastAsia="tr-TR"/>
        </w:rPr>
        <w:t>Toplumsal sorunların işlendiği romanlardır. Bu tür romanlarda ekonomik sorunlar, sınıflar arası çatışmalar, rejim değişiklikleri, esaret, göç gibi toplumsal yaşamı doğrudan ilgilendiren konular anlatılır.</w:t>
      </w:r>
    </w:p>
    <w:p w:rsidR="00F33128" w:rsidRPr="00FD48D5" w:rsidRDefault="00F33128" w:rsidP="007455B9">
      <w:pPr>
        <w:numPr>
          <w:ilvl w:val="0"/>
          <w:numId w:val="30"/>
        </w:numPr>
        <w:shd w:val="clear" w:color="auto" w:fill="FFFFFF"/>
        <w:tabs>
          <w:tab w:val="clear" w:pos="720"/>
        </w:tabs>
        <w:spacing w:before="100" w:beforeAutospacing="1" w:after="100" w:afterAutospacing="1"/>
        <w:ind w:left="426"/>
        <w:rPr>
          <w:rFonts w:eastAsia="Times New Roman" w:cs="Times New Roman"/>
          <w:noProof w:val="0"/>
          <w:szCs w:val="24"/>
          <w:lang w:val="tr-TR" w:eastAsia="tr-TR"/>
        </w:rPr>
      </w:pPr>
      <w:r w:rsidRPr="00FD48D5">
        <w:rPr>
          <w:rFonts w:eastAsia="Times New Roman" w:cs="Times New Roman"/>
          <w:b/>
          <w:bCs/>
          <w:noProof w:val="0"/>
          <w:szCs w:val="24"/>
          <w:lang w:val="tr-TR" w:eastAsia="tr-TR"/>
        </w:rPr>
        <w:t xml:space="preserve">Tarihî roman: </w:t>
      </w:r>
      <w:r w:rsidRPr="00FD48D5">
        <w:rPr>
          <w:rFonts w:eastAsia="Times New Roman" w:cs="Times New Roman"/>
          <w:noProof w:val="0"/>
          <w:szCs w:val="24"/>
          <w:lang w:val="tr-TR" w:eastAsia="tr-TR"/>
        </w:rPr>
        <w:t xml:space="preserve">Konularını tarihte yaşamış kahramanlarla, onları kuşatan gerçek veya hayalî kişilerin hayat ve maceralarından alan roman türüdür. Bu roman türü, geçmişte yaşanmış önemli olayları konu alır. Ancak tarihten daha derinlerde yatan insanla ilgili daha </w:t>
      </w:r>
      <w:r w:rsidR="00FD48D5" w:rsidRPr="00FD48D5">
        <w:rPr>
          <w:rFonts w:eastAsia="Times New Roman" w:cs="Times New Roman"/>
          <w:noProof w:val="0"/>
          <w:szCs w:val="24"/>
          <w:lang w:val="tr-TR" w:eastAsia="tr-TR"/>
        </w:rPr>
        <w:t>evrensel</w:t>
      </w:r>
      <w:r w:rsidRPr="00FD48D5">
        <w:rPr>
          <w:rFonts w:eastAsia="Times New Roman" w:cs="Times New Roman"/>
          <w:noProof w:val="0"/>
          <w:szCs w:val="24"/>
          <w:lang w:val="tr-TR" w:eastAsia="tr-TR"/>
        </w:rPr>
        <w:t xml:space="preserve"> bir gerçeği araştırmak amacıyla da yazılır. Yazar, tarihî gerçekleri kendi hayal gücü ile birleştirerek anlatır.</w:t>
      </w:r>
    </w:p>
    <w:p w:rsidR="00F33128" w:rsidRPr="00FD48D5" w:rsidRDefault="00F33128" w:rsidP="007455B9">
      <w:pPr>
        <w:numPr>
          <w:ilvl w:val="0"/>
          <w:numId w:val="30"/>
        </w:numPr>
        <w:shd w:val="clear" w:color="auto" w:fill="FFFFFF"/>
        <w:tabs>
          <w:tab w:val="clear" w:pos="720"/>
        </w:tabs>
        <w:spacing w:before="100" w:beforeAutospacing="1" w:after="100" w:afterAutospacing="1"/>
        <w:ind w:left="426"/>
        <w:rPr>
          <w:rFonts w:eastAsia="Times New Roman" w:cs="Times New Roman"/>
          <w:noProof w:val="0"/>
          <w:szCs w:val="24"/>
          <w:lang w:val="tr-TR" w:eastAsia="tr-TR"/>
        </w:rPr>
      </w:pPr>
      <w:r w:rsidRPr="00FD48D5">
        <w:rPr>
          <w:rFonts w:eastAsia="Times New Roman" w:cs="Times New Roman"/>
          <w:b/>
          <w:bCs/>
          <w:noProof w:val="0"/>
          <w:szCs w:val="24"/>
          <w:lang w:val="tr-TR" w:eastAsia="tr-TR"/>
        </w:rPr>
        <w:t xml:space="preserve">Macera (serüven) romanı: </w:t>
      </w:r>
      <w:r w:rsidRPr="00FD48D5">
        <w:rPr>
          <w:rFonts w:eastAsia="Times New Roman" w:cs="Times New Roman"/>
          <w:noProof w:val="0"/>
          <w:szCs w:val="24"/>
          <w:lang w:val="tr-TR" w:eastAsia="tr-TR"/>
        </w:rPr>
        <w:t>Günlük yaşamda gerçekleşmesi çok zor olan şaşırtıcı, gizemli olayları sürükleyici bir anlatımla ele alan romanlardır. Bu tür romanlarda “olay” her şey demektir. Romancı, okuyucunun merakını hep zirvede tutar. Bu romanlarda olayların akışına uygun olarak çok zengin ve değişken bir çevre anlatımı vardır. Kahramanlar olay ekseninde sürekli hareket hâlindedir. Bu romanlarda okuyucuya hoşça vakit geçirtmek amaçlanır.</w:t>
      </w:r>
    </w:p>
    <w:p w:rsidR="00F33128" w:rsidRPr="00FD48D5" w:rsidRDefault="00F33128" w:rsidP="007455B9">
      <w:pPr>
        <w:numPr>
          <w:ilvl w:val="0"/>
          <w:numId w:val="30"/>
        </w:numPr>
        <w:shd w:val="clear" w:color="auto" w:fill="FFFFFF"/>
        <w:tabs>
          <w:tab w:val="clear" w:pos="720"/>
        </w:tabs>
        <w:spacing w:before="100" w:beforeAutospacing="1" w:after="100" w:afterAutospacing="1"/>
        <w:ind w:left="426"/>
        <w:rPr>
          <w:rFonts w:eastAsia="Times New Roman" w:cs="Times New Roman"/>
          <w:noProof w:val="0"/>
          <w:szCs w:val="24"/>
          <w:lang w:val="tr-TR" w:eastAsia="tr-TR"/>
        </w:rPr>
      </w:pPr>
      <w:r w:rsidRPr="00FD48D5">
        <w:rPr>
          <w:rFonts w:eastAsia="Times New Roman" w:cs="Times New Roman"/>
          <w:b/>
          <w:bCs/>
          <w:noProof w:val="0"/>
          <w:szCs w:val="24"/>
          <w:lang w:val="tr-TR" w:eastAsia="tr-TR"/>
        </w:rPr>
        <w:t xml:space="preserve">Tahlil (çözümleme) romanı: </w:t>
      </w:r>
      <w:r w:rsidRPr="00FD48D5">
        <w:rPr>
          <w:rFonts w:eastAsia="Times New Roman" w:cs="Times New Roman"/>
          <w:noProof w:val="0"/>
          <w:szCs w:val="24"/>
          <w:lang w:val="tr-TR" w:eastAsia="tr-TR"/>
        </w:rPr>
        <w:t>İnsanların ruhsal ve psikolojik durumlarını, olaylar karşısındaki tepkilerini ve davranış biçimlerini işleyen roman türüdür. Bu romanların hatıra türü yazılara yakın bir anlatımı vardır. Tahlil romanları, kişilerin ruhsal durumlarını ayrıntılarıyla çözümlemeye çalışır. Bu romanlarda görünen olaylardan çok, olayların kişi üzerindeki yansımaları konu edinilir. Ruhun derinliklerine inilir, bilinçaltındaki gizemli istekler açığa çıkarılmaya çalışılır. Bu nedenle bu romanlara “psikolojik roman’ da denir.</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t>Dünya Edebiyatında Roman</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noProof w:val="0"/>
          <w:szCs w:val="24"/>
          <w:lang w:val="tr-TR" w:eastAsia="tr-TR"/>
        </w:rPr>
        <w:t xml:space="preserve">Roman Avrupa’da sözlü edebiyattaki destan türünün geçirdiği evrimleşmenin bir ürünü olarak ortaya çıkmıştır. Roman türünün ilk örneklerini 15. yüzyılda Fransız yazar </w:t>
      </w:r>
      <w:proofErr w:type="spellStart"/>
      <w:r w:rsidRPr="00FD48D5">
        <w:rPr>
          <w:rFonts w:eastAsia="Times New Roman" w:cs="Times New Roman"/>
          <w:noProof w:val="0"/>
          <w:szCs w:val="24"/>
          <w:lang w:val="tr-TR" w:eastAsia="tr-TR"/>
        </w:rPr>
        <w:t>Rabelais</w:t>
      </w:r>
      <w:proofErr w:type="spellEnd"/>
      <w:r w:rsidRPr="00FD48D5">
        <w:rPr>
          <w:rFonts w:eastAsia="Times New Roman" w:cs="Times New Roman"/>
          <w:noProof w:val="0"/>
          <w:szCs w:val="24"/>
          <w:lang w:val="tr-TR" w:eastAsia="tr-TR"/>
        </w:rPr>
        <w:t xml:space="preserve"> vermiştir.</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noProof w:val="0"/>
          <w:szCs w:val="24"/>
          <w:lang w:val="tr-TR" w:eastAsia="tr-TR"/>
        </w:rPr>
        <w:lastRenderedPageBreak/>
        <w:t xml:space="preserve">Bugünkü romanı hatırlatan ilk eser 16. yüzyılda Rönesans’tan sonra </w:t>
      </w:r>
      <w:proofErr w:type="spellStart"/>
      <w:r w:rsidRPr="00FD48D5">
        <w:rPr>
          <w:rFonts w:eastAsia="Times New Roman" w:cs="Times New Roman"/>
          <w:noProof w:val="0"/>
          <w:szCs w:val="24"/>
          <w:lang w:val="tr-TR" w:eastAsia="tr-TR"/>
        </w:rPr>
        <w:t>Givoanni</w:t>
      </w:r>
      <w:proofErr w:type="spellEnd"/>
      <w:r w:rsidRPr="00FD48D5">
        <w:rPr>
          <w:rFonts w:eastAsia="Times New Roman" w:cs="Times New Roman"/>
          <w:noProof w:val="0"/>
          <w:szCs w:val="24"/>
          <w:lang w:val="tr-TR" w:eastAsia="tr-TR"/>
        </w:rPr>
        <w:t xml:space="preserve"> </w:t>
      </w:r>
      <w:proofErr w:type="spellStart"/>
      <w:r w:rsidRPr="00FD48D5">
        <w:rPr>
          <w:rFonts w:eastAsia="Times New Roman" w:cs="Times New Roman"/>
          <w:noProof w:val="0"/>
          <w:szCs w:val="24"/>
          <w:lang w:val="tr-TR" w:eastAsia="tr-TR"/>
        </w:rPr>
        <w:t>Boccacio</w:t>
      </w:r>
      <w:proofErr w:type="spellEnd"/>
      <w:r w:rsidRPr="00FD48D5">
        <w:rPr>
          <w:rFonts w:eastAsia="Times New Roman" w:cs="Times New Roman"/>
          <w:noProof w:val="0"/>
          <w:szCs w:val="24"/>
          <w:lang w:val="tr-TR" w:eastAsia="tr-TR"/>
        </w:rPr>
        <w:t xml:space="preserve"> tarafından yazılmış olan “</w:t>
      </w:r>
      <w:proofErr w:type="spellStart"/>
      <w:r w:rsidRPr="00FD48D5">
        <w:rPr>
          <w:rFonts w:eastAsia="Times New Roman" w:cs="Times New Roman"/>
          <w:noProof w:val="0"/>
          <w:szCs w:val="24"/>
          <w:lang w:val="tr-TR" w:eastAsia="tr-TR"/>
        </w:rPr>
        <w:t>Dekameron’dur</w:t>
      </w:r>
      <w:proofErr w:type="spellEnd"/>
      <w:r w:rsidRPr="00FD48D5">
        <w:rPr>
          <w:rFonts w:eastAsia="Times New Roman" w:cs="Times New Roman"/>
          <w:noProof w:val="0"/>
          <w:szCs w:val="24"/>
          <w:lang w:val="tr-TR" w:eastAsia="tr-TR"/>
        </w:rPr>
        <w:t xml:space="preserve">. </w:t>
      </w:r>
      <w:proofErr w:type="spellStart"/>
      <w:r w:rsidRPr="00FD48D5">
        <w:rPr>
          <w:rFonts w:eastAsia="Times New Roman" w:cs="Times New Roman"/>
          <w:noProof w:val="0"/>
          <w:szCs w:val="24"/>
          <w:lang w:val="tr-TR" w:eastAsia="tr-TR"/>
        </w:rPr>
        <w:t>Miguel</w:t>
      </w:r>
      <w:proofErr w:type="spellEnd"/>
      <w:r w:rsidRPr="00FD48D5">
        <w:rPr>
          <w:rFonts w:eastAsia="Times New Roman" w:cs="Times New Roman"/>
          <w:noProof w:val="0"/>
          <w:szCs w:val="24"/>
          <w:lang w:val="tr-TR" w:eastAsia="tr-TR"/>
        </w:rPr>
        <w:t xml:space="preserve"> de Cervantes’in Don </w:t>
      </w:r>
      <w:proofErr w:type="spellStart"/>
      <w:r w:rsidRPr="00FD48D5">
        <w:rPr>
          <w:rFonts w:eastAsia="Times New Roman" w:cs="Times New Roman"/>
          <w:noProof w:val="0"/>
          <w:szCs w:val="24"/>
          <w:lang w:val="tr-TR" w:eastAsia="tr-TR"/>
        </w:rPr>
        <w:t>Kişot’u</w:t>
      </w:r>
      <w:proofErr w:type="spellEnd"/>
      <w:r w:rsidRPr="00FD48D5">
        <w:rPr>
          <w:rFonts w:eastAsia="Times New Roman" w:cs="Times New Roman"/>
          <w:noProof w:val="0"/>
          <w:szCs w:val="24"/>
          <w:lang w:val="tr-TR" w:eastAsia="tr-TR"/>
        </w:rPr>
        <w:t xml:space="preserve"> 16. yüzyılın sonlarına doğru yazılmıştır ve eser. Roman türünün ilk başarılı örneği kabul edilir. 17. yüzyılda Klasik akım içinde ortaya çıkan tek romancı ise </w:t>
      </w:r>
      <w:proofErr w:type="spellStart"/>
      <w:r w:rsidRPr="00FD48D5">
        <w:rPr>
          <w:rFonts w:eastAsia="Times New Roman" w:cs="Times New Roman"/>
          <w:noProof w:val="0"/>
          <w:szCs w:val="24"/>
          <w:lang w:val="tr-TR" w:eastAsia="tr-TR"/>
        </w:rPr>
        <w:t>Madame</w:t>
      </w:r>
      <w:proofErr w:type="spellEnd"/>
      <w:r w:rsidRPr="00FD48D5">
        <w:rPr>
          <w:rFonts w:eastAsia="Times New Roman" w:cs="Times New Roman"/>
          <w:noProof w:val="0"/>
          <w:szCs w:val="24"/>
          <w:lang w:val="tr-TR" w:eastAsia="tr-TR"/>
        </w:rPr>
        <w:t xml:space="preserve"> De La </w:t>
      </w:r>
      <w:proofErr w:type="spellStart"/>
      <w:r w:rsidRPr="00FD48D5">
        <w:rPr>
          <w:rFonts w:eastAsia="Times New Roman" w:cs="Times New Roman"/>
          <w:noProof w:val="0"/>
          <w:szCs w:val="24"/>
          <w:lang w:val="tr-TR" w:eastAsia="tr-TR"/>
        </w:rPr>
        <w:t>Fayette’tir</w:t>
      </w:r>
      <w:proofErr w:type="spellEnd"/>
      <w:r w:rsidRPr="00FD48D5">
        <w:rPr>
          <w:rFonts w:eastAsia="Times New Roman" w:cs="Times New Roman"/>
          <w:noProof w:val="0"/>
          <w:szCs w:val="24"/>
          <w:lang w:val="tr-TR" w:eastAsia="tr-TR"/>
        </w:rPr>
        <w:t xml:space="preserve">. Bu yüzyılda İngiltere de </w:t>
      </w:r>
      <w:proofErr w:type="spellStart"/>
      <w:r w:rsidRPr="00FD48D5">
        <w:rPr>
          <w:rFonts w:eastAsia="Times New Roman" w:cs="Times New Roman"/>
          <w:noProof w:val="0"/>
          <w:szCs w:val="24"/>
          <w:lang w:val="tr-TR" w:eastAsia="tr-TR"/>
        </w:rPr>
        <w:t>Daniel</w:t>
      </w:r>
      <w:proofErr w:type="spellEnd"/>
      <w:r w:rsidRPr="00FD48D5">
        <w:rPr>
          <w:rFonts w:eastAsia="Times New Roman" w:cs="Times New Roman"/>
          <w:noProof w:val="0"/>
          <w:szCs w:val="24"/>
          <w:lang w:val="tr-TR" w:eastAsia="tr-TR"/>
        </w:rPr>
        <w:t xml:space="preserve"> </w:t>
      </w:r>
      <w:proofErr w:type="spellStart"/>
      <w:r w:rsidRPr="00FD48D5">
        <w:rPr>
          <w:rFonts w:eastAsia="Times New Roman" w:cs="Times New Roman"/>
          <w:noProof w:val="0"/>
          <w:szCs w:val="24"/>
          <w:lang w:val="tr-TR" w:eastAsia="tr-TR"/>
        </w:rPr>
        <w:t>Defoe</w:t>
      </w:r>
      <w:proofErr w:type="spellEnd"/>
      <w:r w:rsidRPr="00FD48D5">
        <w:rPr>
          <w:rFonts w:eastAsia="Times New Roman" w:cs="Times New Roman"/>
          <w:noProof w:val="0"/>
          <w:szCs w:val="24"/>
          <w:lang w:val="tr-TR" w:eastAsia="tr-TR"/>
        </w:rPr>
        <w:t xml:space="preserve"> “</w:t>
      </w:r>
      <w:proofErr w:type="spellStart"/>
      <w:r w:rsidRPr="00FD48D5">
        <w:rPr>
          <w:rFonts w:eastAsia="Times New Roman" w:cs="Times New Roman"/>
          <w:noProof w:val="0"/>
          <w:szCs w:val="24"/>
          <w:lang w:val="tr-TR" w:eastAsia="tr-TR"/>
        </w:rPr>
        <w:t>Robenson</w:t>
      </w:r>
      <w:proofErr w:type="spellEnd"/>
      <w:r w:rsidRPr="00FD48D5">
        <w:rPr>
          <w:rFonts w:eastAsia="Times New Roman" w:cs="Times New Roman"/>
          <w:noProof w:val="0"/>
          <w:szCs w:val="24"/>
          <w:lang w:val="tr-TR" w:eastAsia="tr-TR"/>
        </w:rPr>
        <w:t xml:space="preserve"> </w:t>
      </w:r>
      <w:proofErr w:type="spellStart"/>
      <w:r w:rsidRPr="00FD48D5">
        <w:rPr>
          <w:rFonts w:eastAsia="Times New Roman" w:cs="Times New Roman"/>
          <w:noProof w:val="0"/>
          <w:szCs w:val="24"/>
          <w:lang w:val="tr-TR" w:eastAsia="tr-TR"/>
        </w:rPr>
        <w:t>Cruze”yu</w:t>
      </w:r>
      <w:proofErr w:type="spellEnd"/>
      <w:r w:rsidRPr="00FD48D5">
        <w:rPr>
          <w:rFonts w:eastAsia="Times New Roman" w:cs="Times New Roman"/>
          <w:noProof w:val="0"/>
          <w:szCs w:val="24"/>
          <w:lang w:val="tr-TR" w:eastAsia="tr-TR"/>
        </w:rPr>
        <w:t xml:space="preserve">, </w:t>
      </w:r>
      <w:proofErr w:type="spellStart"/>
      <w:r w:rsidRPr="00FD48D5">
        <w:rPr>
          <w:rFonts w:eastAsia="Times New Roman" w:cs="Times New Roman"/>
          <w:noProof w:val="0"/>
          <w:szCs w:val="24"/>
          <w:lang w:val="tr-TR" w:eastAsia="tr-TR"/>
        </w:rPr>
        <w:t>Jonathan</w:t>
      </w:r>
      <w:proofErr w:type="spellEnd"/>
      <w:r w:rsidRPr="00FD48D5">
        <w:rPr>
          <w:rFonts w:eastAsia="Times New Roman" w:cs="Times New Roman"/>
          <w:noProof w:val="0"/>
          <w:szCs w:val="24"/>
          <w:lang w:val="tr-TR" w:eastAsia="tr-TR"/>
        </w:rPr>
        <w:t xml:space="preserve"> Swift “</w:t>
      </w:r>
      <w:proofErr w:type="spellStart"/>
      <w:r w:rsidRPr="00FD48D5">
        <w:rPr>
          <w:rFonts w:eastAsia="Times New Roman" w:cs="Times New Roman"/>
          <w:noProof w:val="0"/>
          <w:szCs w:val="24"/>
          <w:lang w:val="tr-TR" w:eastAsia="tr-TR"/>
        </w:rPr>
        <w:t>Guliver’in</w:t>
      </w:r>
      <w:proofErr w:type="spellEnd"/>
      <w:r w:rsidRPr="00FD48D5">
        <w:rPr>
          <w:rFonts w:eastAsia="Times New Roman" w:cs="Times New Roman"/>
          <w:noProof w:val="0"/>
          <w:szCs w:val="24"/>
          <w:lang w:val="tr-TR" w:eastAsia="tr-TR"/>
        </w:rPr>
        <w:t xml:space="preserve"> Gezileri’ni yazmıştır.</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noProof w:val="0"/>
          <w:szCs w:val="24"/>
          <w:lang w:val="tr-TR" w:eastAsia="tr-TR"/>
        </w:rPr>
        <w:t xml:space="preserve">Bu türün yetkin örnekleri ise 19. yüzyılda verilmeye başlanmıştır. Roman, bir tür olarak karakteristik özelliklerini romantizm ve realizm akımları sayesinde 19. yüzyılda kazanmıştır. 20. yüzyıldaki sosyal ve teknolojik gelişmeler romana da yansımıştır. Bu dönem romancıları arasında Amerikan edebiyatından John </w:t>
      </w:r>
      <w:proofErr w:type="spellStart"/>
      <w:r w:rsidRPr="00FD48D5">
        <w:rPr>
          <w:rFonts w:eastAsia="Times New Roman" w:cs="Times New Roman"/>
          <w:noProof w:val="0"/>
          <w:szCs w:val="24"/>
          <w:lang w:val="tr-TR" w:eastAsia="tr-TR"/>
        </w:rPr>
        <w:t>Steinbeck</w:t>
      </w:r>
      <w:proofErr w:type="spellEnd"/>
      <w:r w:rsidRPr="00FD48D5">
        <w:rPr>
          <w:rFonts w:eastAsia="Times New Roman" w:cs="Times New Roman"/>
          <w:noProof w:val="0"/>
          <w:szCs w:val="24"/>
          <w:lang w:val="tr-TR" w:eastAsia="tr-TR"/>
        </w:rPr>
        <w:t xml:space="preserve">, Ernest Hemingway; Alman edebiyatından Thomas </w:t>
      </w:r>
      <w:proofErr w:type="spellStart"/>
      <w:r w:rsidRPr="00FD48D5">
        <w:rPr>
          <w:rFonts w:eastAsia="Times New Roman" w:cs="Times New Roman"/>
          <w:noProof w:val="0"/>
          <w:szCs w:val="24"/>
          <w:lang w:val="tr-TR" w:eastAsia="tr-TR"/>
        </w:rPr>
        <w:t>Mann</w:t>
      </w:r>
      <w:proofErr w:type="spellEnd"/>
      <w:r w:rsidRPr="00FD48D5">
        <w:rPr>
          <w:rFonts w:eastAsia="Times New Roman" w:cs="Times New Roman"/>
          <w:noProof w:val="0"/>
          <w:szCs w:val="24"/>
          <w:lang w:val="tr-TR" w:eastAsia="tr-TR"/>
        </w:rPr>
        <w:t xml:space="preserve">, </w:t>
      </w:r>
      <w:proofErr w:type="spellStart"/>
      <w:r w:rsidRPr="00FD48D5">
        <w:rPr>
          <w:rFonts w:eastAsia="Times New Roman" w:cs="Times New Roman"/>
          <w:noProof w:val="0"/>
          <w:szCs w:val="24"/>
          <w:lang w:val="tr-TR" w:eastAsia="tr-TR"/>
        </w:rPr>
        <w:t>Erich</w:t>
      </w:r>
      <w:proofErr w:type="spellEnd"/>
      <w:r w:rsidRPr="00FD48D5">
        <w:rPr>
          <w:rFonts w:eastAsia="Times New Roman" w:cs="Times New Roman"/>
          <w:noProof w:val="0"/>
          <w:szCs w:val="24"/>
          <w:lang w:val="tr-TR" w:eastAsia="tr-TR"/>
        </w:rPr>
        <w:t xml:space="preserve"> </w:t>
      </w:r>
      <w:proofErr w:type="spellStart"/>
      <w:r w:rsidRPr="00FD48D5">
        <w:rPr>
          <w:rFonts w:eastAsia="Times New Roman" w:cs="Times New Roman"/>
          <w:noProof w:val="0"/>
          <w:szCs w:val="24"/>
          <w:lang w:val="tr-TR" w:eastAsia="tr-TR"/>
        </w:rPr>
        <w:t>Maria</w:t>
      </w:r>
      <w:proofErr w:type="spellEnd"/>
      <w:r w:rsidRPr="00FD48D5">
        <w:rPr>
          <w:rFonts w:eastAsia="Times New Roman" w:cs="Times New Roman"/>
          <w:noProof w:val="0"/>
          <w:szCs w:val="24"/>
          <w:lang w:val="tr-TR" w:eastAsia="tr-TR"/>
        </w:rPr>
        <w:t xml:space="preserve"> </w:t>
      </w:r>
      <w:proofErr w:type="spellStart"/>
      <w:r w:rsidRPr="00FD48D5">
        <w:rPr>
          <w:rFonts w:eastAsia="Times New Roman" w:cs="Times New Roman"/>
          <w:noProof w:val="0"/>
          <w:szCs w:val="24"/>
          <w:lang w:val="tr-TR" w:eastAsia="tr-TR"/>
        </w:rPr>
        <w:t>Remargue</w:t>
      </w:r>
      <w:proofErr w:type="spellEnd"/>
      <w:r w:rsidRPr="00FD48D5">
        <w:rPr>
          <w:rFonts w:eastAsia="Times New Roman" w:cs="Times New Roman"/>
          <w:noProof w:val="0"/>
          <w:szCs w:val="24"/>
          <w:lang w:val="tr-TR" w:eastAsia="tr-TR"/>
        </w:rPr>
        <w:t xml:space="preserve">; Fransız edebiyatından </w:t>
      </w:r>
      <w:proofErr w:type="spellStart"/>
      <w:r w:rsidRPr="00FD48D5">
        <w:rPr>
          <w:rFonts w:eastAsia="Times New Roman" w:cs="Times New Roman"/>
          <w:noProof w:val="0"/>
          <w:szCs w:val="24"/>
          <w:lang w:val="tr-TR" w:eastAsia="tr-TR"/>
        </w:rPr>
        <w:t>Andre</w:t>
      </w:r>
      <w:proofErr w:type="spellEnd"/>
      <w:r w:rsidRPr="00FD48D5">
        <w:rPr>
          <w:rFonts w:eastAsia="Times New Roman" w:cs="Times New Roman"/>
          <w:noProof w:val="0"/>
          <w:szCs w:val="24"/>
          <w:lang w:val="tr-TR" w:eastAsia="tr-TR"/>
        </w:rPr>
        <w:t xml:space="preserve"> </w:t>
      </w:r>
      <w:proofErr w:type="spellStart"/>
      <w:r w:rsidRPr="00FD48D5">
        <w:rPr>
          <w:rFonts w:eastAsia="Times New Roman" w:cs="Times New Roman"/>
          <w:noProof w:val="0"/>
          <w:szCs w:val="24"/>
          <w:lang w:val="tr-TR" w:eastAsia="tr-TR"/>
        </w:rPr>
        <w:t>Mourois</w:t>
      </w:r>
      <w:proofErr w:type="spellEnd"/>
      <w:r w:rsidRPr="00FD48D5">
        <w:rPr>
          <w:rFonts w:eastAsia="Times New Roman" w:cs="Times New Roman"/>
          <w:noProof w:val="0"/>
          <w:szCs w:val="24"/>
          <w:lang w:val="tr-TR" w:eastAsia="tr-TR"/>
        </w:rPr>
        <w:t xml:space="preserve">, </w:t>
      </w:r>
      <w:proofErr w:type="spellStart"/>
      <w:r w:rsidRPr="00FD48D5">
        <w:rPr>
          <w:rFonts w:eastAsia="Times New Roman" w:cs="Times New Roman"/>
          <w:noProof w:val="0"/>
          <w:szCs w:val="24"/>
          <w:lang w:val="tr-TR" w:eastAsia="tr-TR"/>
        </w:rPr>
        <w:t>Jaun</w:t>
      </w:r>
      <w:proofErr w:type="spellEnd"/>
      <w:r w:rsidRPr="00FD48D5">
        <w:rPr>
          <w:rFonts w:eastAsia="Times New Roman" w:cs="Times New Roman"/>
          <w:noProof w:val="0"/>
          <w:szCs w:val="24"/>
          <w:lang w:val="tr-TR" w:eastAsia="tr-TR"/>
        </w:rPr>
        <w:t xml:space="preserve"> Paul Sartre, Albert Camus sayılabilir.</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t>Türk Edebiyatında Roman</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noProof w:val="0"/>
          <w:szCs w:val="24"/>
          <w:lang w:val="tr-TR" w:eastAsia="tr-TR"/>
        </w:rPr>
        <w:t xml:space="preserve">Tanzimat’a kadar Türk toplumunda romanın yerini destanlar, efsaneler, mesneviler ve halk hikâyeleriyle masallar tutmuştur. Türk edebiyatı bugünkü anlamda romanla Fransızcadan yapılan çeviriler sayesinde tanışmıştır. Yusuf Kamil Paşa’nın Fransız edebiyatçı </w:t>
      </w:r>
      <w:proofErr w:type="spellStart"/>
      <w:r w:rsidRPr="00FD48D5">
        <w:rPr>
          <w:rFonts w:eastAsia="Times New Roman" w:cs="Times New Roman"/>
          <w:noProof w:val="0"/>
          <w:szCs w:val="24"/>
          <w:lang w:val="tr-TR" w:eastAsia="tr-TR"/>
        </w:rPr>
        <w:t>Fenelon’dan</w:t>
      </w:r>
      <w:proofErr w:type="spellEnd"/>
      <w:r w:rsidRPr="00FD48D5">
        <w:rPr>
          <w:rFonts w:eastAsia="Times New Roman" w:cs="Times New Roman"/>
          <w:noProof w:val="0"/>
          <w:szCs w:val="24"/>
          <w:lang w:val="tr-TR" w:eastAsia="tr-TR"/>
        </w:rPr>
        <w:t xml:space="preserve"> yaptığı </w:t>
      </w:r>
      <w:proofErr w:type="spellStart"/>
      <w:r w:rsidRPr="00FD48D5">
        <w:rPr>
          <w:rFonts w:eastAsia="Times New Roman" w:cs="Times New Roman"/>
          <w:noProof w:val="0"/>
          <w:szCs w:val="24"/>
          <w:lang w:val="tr-TR" w:eastAsia="tr-TR"/>
        </w:rPr>
        <w:t>Telemague</w:t>
      </w:r>
      <w:proofErr w:type="spellEnd"/>
      <w:r w:rsidRPr="00FD48D5">
        <w:rPr>
          <w:rFonts w:eastAsia="Times New Roman" w:cs="Times New Roman"/>
          <w:noProof w:val="0"/>
          <w:szCs w:val="24"/>
          <w:lang w:val="tr-TR" w:eastAsia="tr-TR"/>
        </w:rPr>
        <w:t xml:space="preserve"> (</w:t>
      </w:r>
      <w:proofErr w:type="spellStart"/>
      <w:r w:rsidRPr="00FD48D5">
        <w:rPr>
          <w:rFonts w:eastAsia="Times New Roman" w:cs="Times New Roman"/>
          <w:noProof w:val="0"/>
          <w:szCs w:val="24"/>
          <w:lang w:val="tr-TR" w:eastAsia="tr-TR"/>
        </w:rPr>
        <w:t>Telemak</w:t>
      </w:r>
      <w:proofErr w:type="spellEnd"/>
      <w:r w:rsidRPr="00FD48D5">
        <w:rPr>
          <w:rFonts w:eastAsia="Times New Roman" w:cs="Times New Roman"/>
          <w:noProof w:val="0"/>
          <w:szCs w:val="24"/>
          <w:lang w:val="tr-TR" w:eastAsia="tr-TR"/>
        </w:rPr>
        <w:t>)” adlı çeviri eser, ilk çeviri roman olarak karşımıza çıkmaktadır.</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noProof w:val="0"/>
          <w:szCs w:val="24"/>
          <w:lang w:val="tr-TR" w:eastAsia="tr-TR"/>
        </w:rPr>
        <w:t>Türk edebiyatında roman türünün ilk örnekleri Tanzimat döneminde verilmiştir. Şemseddin Sami’nin ‘Taaşşuk-ı Talat-ı Fitnat” adlı eseri ilk yerli roman kabul edilir. Edebî anlamda ilk roman örneklerinden biri kabul edilen “İntibah’ ı Namık Kemal 1876 da yazmıştır. Batı edebiyatındaki yetkin örnekler ölçüsündeki romanları ise Halit Ziya Uşaklıgil kaleme almıştır. Halit Ziya “</w:t>
      </w:r>
      <w:proofErr w:type="spellStart"/>
      <w:r w:rsidRPr="00FD48D5">
        <w:rPr>
          <w:rFonts w:eastAsia="Times New Roman" w:cs="Times New Roman"/>
          <w:noProof w:val="0"/>
          <w:szCs w:val="24"/>
          <w:lang w:val="tr-TR" w:eastAsia="tr-TR"/>
        </w:rPr>
        <w:t>Maî</w:t>
      </w:r>
      <w:proofErr w:type="spellEnd"/>
      <w:r w:rsidRPr="00FD48D5">
        <w:rPr>
          <w:rFonts w:eastAsia="Times New Roman" w:cs="Times New Roman"/>
          <w:noProof w:val="0"/>
          <w:szCs w:val="24"/>
          <w:lang w:val="tr-TR" w:eastAsia="tr-TR"/>
        </w:rPr>
        <w:t xml:space="preserve"> ve Siyah”, “Aşk-ı Memnu” gibi eserleriyle yerli romana, teknik yönden Batılı bir nitelik kazandırmıştır.</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b/>
          <w:bCs/>
          <w:noProof w:val="0"/>
          <w:szCs w:val="24"/>
          <w:lang w:val="tr-TR" w:eastAsia="tr-TR"/>
        </w:rPr>
        <w:t>Hikâye – Roman Farkı</w:t>
      </w:r>
    </w:p>
    <w:p w:rsidR="00F33128" w:rsidRPr="00FD48D5" w:rsidRDefault="00F33128" w:rsidP="007455B9">
      <w:pPr>
        <w:shd w:val="clear" w:color="auto" w:fill="FFFFFF"/>
        <w:spacing w:after="150"/>
        <w:rPr>
          <w:rFonts w:eastAsia="Times New Roman" w:cs="Times New Roman"/>
          <w:noProof w:val="0"/>
          <w:szCs w:val="24"/>
          <w:lang w:val="tr-TR" w:eastAsia="tr-TR"/>
        </w:rPr>
      </w:pPr>
      <w:r w:rsidRPr="00FD48D5">
        <w:rPr>
          <w:rFonts w:eastAsia="Times New Roman" w:cs="Times New Roman"/>
          <w:noProof w:val="0"/>
          <w:szCs w:val="24"/>
          <w:lang w:val="tr-TR" w:eastAsia="tr-TR"/>
        </w:rPr>
        <w:t>Hikâye anlatım olarak romana benzer; ama aslında onun romandan çok farklı yanları vardır:</w:t>
      </w:r>
    </w:p>
    <w:p w:rsidR="00F33128" w:rsidRPr="00FD48D5" w:rsidRDefault="00F33128" w:rsidP="007455B9">
      <w:pPr>
        <w:numPr>
          <w:ilvl w:val="0"/>
          <w:numId w:val="31"/>
        </w:numPr>
        <w:shd w:val="clear" w:color="auto" w:fill="FFFFFF"/>
        <w:tabs>
          <w:tab w:val="clear" w:pos="720"/>
          <w:tab w:val="num" w:pos="426"/>
        </w:tabs>
        <w:spacing w:before="100" w:beforeAutospacing="1" w:after="100" w:afterAutospacing="1"/>
        <w:ind w:left="426"/>
        <w:rPr>
          <w:rFonts w:eastAsia="Times New Roman" w:cs="Times New Roman"/>
          <w:noProof w:val="0"/>
          <w:szCs w:val="24"/>
          <w:lang w:val="tr-TR" w:eastAsia="tr-TR"/>
        </w:rPr>
      </w:pPr>
      <w:r w:rsidRPr="00FD48D5">
        <w:rPr>
          <w:rFonts w:eastAsia="Times New Roman" w:cs="Times New Roman"/>
          <w:noProof w:val="0"/>
          <w:szCs w:val="24"/>
          <w:lang w:val="tr-TR" w:eastAsia="tr-TR"/>
        </w:rPr>
        <w:t>Hikâye türü, romandan daha kısadır.</w:t>
      </w:r>
    </w:p>
    <w:p w:rsidR="007455B9" w:rsidRPr="00FD48D5" w:rsidRDefault="00F33128" w:rsidP="007455B9">
      <w:pPr>
        <w:numPr>
          <w:ilvl w:val="0"/>
          <w:numId w:val="31"/>
        </w:numPr>
        <w:shd w:val="clear" w:color="auto" w:fill="FFFFFF"/>
        <w:tabs>
          <w:tab w:val="clear" w:pos="720"/>
          <w:tab w:val="num" w:pos="426"/>
        </w:tabs>
        <w:spacing w:before="100" w:beforeAutospacing="1" w:after="100" w:afterAutospacing="1"/>
        <w:ind w:left="426"/>
        <w:rPr>
          <w:rFonts w:eastAsia="Times New Roman" w:cs="Times New Roman"/>
          <w:noProof w:val="0"/>
          <w:szCs w:val="24"/>
          <w:lang w:val="tr-TR" w:eastAsia="tr-TR"/>
        </w:rPr>
      </w:pPr>
      <w:r w:rsidRPr="00FD48D5">
        <w:rPr>
          <w:rFonts w:eastAsia="Times New Roman" w:cs="Times New Roman"/>
          <w:noProof w:val="0"/>
          <w:szCs w:val="24"/>
          <w:lang w:val="tr-TR" w:eastAsia="tr-TR"/>
        </w:rPr>
        <w:t>Hikâyede temel öğe olaydır. Romanda ise te</w:t>
      </w:r>
      <w:r w:rsidR="007455B9" w:rsidRPr="00FD48D5">
        <w:rPr>
          <w:rFonts w:eastAsia="Times New Roman" w:cs="Times New Roman"/>
          <w:noProof w:val="0"/>
          <w:szCs w:val="24"/>
          <w:lang w:val="tr-TR" w:eastAsia="tr-TR"/>
        </w:rPr>
        <w:t>mel öğe karakter, yani kişidir.</w:t>
      </w:r>
    </w:p>
    <w:p w:rsidR="00F33128" w:rsidRPr="00FD48D5" w:rsidRDefault="00F33128" w:rsidP="007455B9">
      <w:pPr>
        <w:numPr>
          <w:ilvl w:val="0"/>
          <w:numId w:val="31"/>
        </w:numPr>
        <w:shd w:val="clear" w:color="auto" w:fill="FFFFFF"/>
        <w:tabs>
          <w:tab w:val="clear" w:pos="720"/>
          <w:tab w:val="num" w:pos="426"/>
        </w:tabs>
        <w:spacing w:before="100" w:beforeAutospacing="1" w:after="100" w:afterAutospacing="1"/>
        <w:ind w:left="426"/>
        <w:rPr>
          <w:rFonts w:eastAsia="Times New Roman" w:cs="Times New Roman"/>
          <w:noProof w:val="0"/>
          <w:szCs w:val="24"/>
          <w:lang w:val="tr-TR" w:eastAsia="tr-TR"/>
        </w:rPr>
      </w:pPr>
      <w:r w:rsidRPr="00FD48D5">
        <w:rPr>
          <w:rFonts w:eastAsia="Times New Roman" w:cs="Times New Roman"/>
          <w:noProof w:val="0"/>
          <w:szCs w:val="24"/>
          <w:lang w:val="tr-TR" w:eastAsia="tr-TR"/>
        </w:rPr>
        <w:t>Hikâyeler olay üzerine kurulur, romanlar ise kişi üzerine kurulur.</w:t>
      </w:r>
    </w:p>
    <w:p w:rsidR="00F33128" w:rsidRPr="00FD48D5" w:rsidRDefault="00F33128" w:rsidP="007455B9">
      <w:pPr>
        <w:numPr>
          <w:ilvl w:val="0"/>
          <w:numId w:val="31"/>
        </w:numPr>
        <w:shd w:val="clear" w:color="auto" w:fill="FFFFFF"/>
        <w:tabs>
          <w:tab w:val="clear" w:pos="720"/>
          <w:tab w:val="num" w:pos="426"/>
        </w:tabs>
        <w:spacing w:before="100" w:beforeAutospacing="1" w:after="100" w:afterAutospacing="1"/>
        <w:ind w:left="426"/>
        <w:rPr>
          <w:rFonts w:eastAsia="Times New Roman" w:cs="Times New Roman"/>
          <w:noProof w:val="0"/>
          <w:szCs w:val="24"/>
          <w:lang w:val="tr-TR" w:eastAsia="tr-TR"/>
        </w:rPr>
      </w:pPr>
      <w:r w:rsidRPr="00FD48D5">
        <w:rPr>
          <w:rFonts w:eastAsia="Times New Roman" w:cs="Times New Roman"/>
          <w:noProof w:val="0"/>
          <w:szCs w:val="24"/>
          <w:lang w:val="tr-TR" w:eastAsia="tr-TR"/>
        </w:rPr>
        <w:t>Hikâyede tek olay bulunmasına karşılık romanda birbirine bağlı olaylar zinciri vardır. Romandaki olaylardan her biri hikâyeye konu olabilir.</w:t>
      </w:r>
    </w:p>
    <w:p w:rsidR="00F33128" w:rsidRPr="00FD48D5" w:rsidRDefault="00F33128" w:rsidP="007455B9">
      <w:pPr>
        <w:numPr>
          <w:ilvl w:val="0"/>
          <w:numId w:val="31"/>
        </w:numPr>
        <w:shd w:val="clear" w:color="auto" w:fill="FFFFFF"/>
        <w:tabs>
          <w:tab w:val="clear" w:pos="720"/>
          <w:tab w:val="num" w:pos="426"/>
        </w:tabs>
        <w:spacing w:before="100" w:beforeAutospacing="1" w:after="100" w:afterAutospacing="1"/>
        <w:ind w:left="426"/>
        <w:rPr>
          <w:rFonts w:eastAsia="Times New Roman" w:cs="Times New Roman"/>
          <w:noProof w:val="0"/>
          <w:szCs w:val="24"/>
          <w:lang w:val="tr-TR" w:eastAsia="tr-TR"/>
        </w:rPr>
      </w:pPr>
      <w:r w:rsidRPr="00FD48D5">
        <w:rPr>
          <w:rFonts w:eastAsia="Times New Roman" w:cs="Times New Roman"/>
          <w:noProof w:val="0"/>
          <w:szCs w:val="24"/>
          <w:lang w:val="tr-TR" w:eastAsia="tr-TR"/>
        </w:rPr>
        <w:t>Hikâyede kahramanların tanıtımında ayrıntıya girilmez, kahramanlar her yönüyle tanıtılmaz. Romandan farklı olarak hikâyede kişiler sadece olayla ilgili yönleriyle anlatılır. Bu yüzden hikâyelerdeki kişiler bir karakter olarak karşımıza çıkmaz.</w:t>
      </w:r>
    </w:p>
    <w:p w:rsidR="00F33128" w:rsidRPr="00FD48D5" w:rsidRDefault="00F33128" w:rsidP="007455B9">
      <w:pPr>
        <w:numPr>
          <w:ilvl w:val="0"/>
          <w:numId w:val="31"/>
        </w:numPr>
        <w:shd w:val="clear" w:color="auto" w:fill="FFFFFF"/>
        <w:tabs>
          <w:tab w:val="clear" w:pos="720"/>
          <w:tab w:val="num" w:pos="426"/>
        </w:tabs>
        <w:spacing w:before="100" w:beforeAutospacing="1" w:after="100" w:afterAutospacing="1"/>
        <w:ind w:left="426"/>
        <w:rPr>
          <w:rFonts w:eastAsia="Times New Roman" w:cs="Times New Roman"/>
          <w:noProof w:val="0"/>
          <w:szCs w:val="24"/>
          <w:lang w:val="tr-TR" w:eastAsia="tr-TR"/>
        </w:rPr>
      </w:pPr>
      <w:r w:rsidRPr="00FD48D5">
        <w:rPr>
          <w:rFonts w:eastAsia="Times New Roman" w:cs="Times New Roman"/>
          <w:noProof w:val="0"/>
          <w:szCs w:val="24"/>
          <w:lang w:val="tr-TR" w:eastAsia="tr-TR"/>
        </w:rPr>
        <w:t>Öyküde, olayın geçtiği yer (çevre) sınırlıdır ve ayrıntılı olarak anlatılmaz. Romanlarda olaylar çok olduğu için olayların geçtiği çevre de geniştir. Bu çevreler çok ayrıntılı olarak anlatılır.</w:t>
      </w:r>
    </w:p>
    <w:p w:rsidR="00C35DFD" w:rsidRPr="00FD48D5" w:rsidRDefault="00F33128" w:rsidP="00C35DFD">
      <w:pPr>
        <w:numPr>
          <w:ilvl w:val="0"/>
          <w:numId w:val="31"/>
        </w:numPr>
        <w:shd w:val="clear" w:color="auto" w:fill="FFFFFF"/>
        <w:tabs>
          <w:tab w:val="clear" w:pos="720"/>
          <w:tab w:val="num" w:pos="426"/>
        </w:tabs>
        <w:spacing w:before="100" w:beforeAutospacing="1" w:after="100" w:afterAutospacing="1"/>
        <w:ind w:left="426"/>
        <w:rPr>
          <w:rFonts w:eastAsia="Times New Roman" w:cs="Times New Roman"/>
          <w:noProof w:val="0"/>
          <w:szCs w:val="24"/>
          <w:lang w:val="tr-TR" w:eastAsia="tr-TR"/>
        </w:rPr>
      </w:pPr>
      <w:r w:rsidRPr="00FD48D5">
        <w:rPr>
          <w:rFonts w:eastAsia="Times New Roman" w:cs="Times New Roman"/>
          <w:noProof w:val="0"/>
          <w:szCs w:val="24"/>
          <w:lang w:val="tr-TR" w:eastAsia="tr-TR"/>
        </w:rPr>
        <w:lastRenderedPageBreak/>
        <w:t>Hikâyeler kısa olduğu için anlatım yalın, anlaşılır ve özlüdür. Romanlarda ise anlatım daha ağır ve sanatlıdır.</w:t>
      </w:r>
    </w:p>
    <w:p w:rsidR="00EE4EA5" w:rsidRDefault="006C7976" w:rsidP="00EE4EA5">
      <w:pPr>
        <w:pStyle w:val="Balk3"/>
        <w:rPr>
          <w:lang w:val="tr-TR"/>
        </w:rPr>
      </w:pPr>
      <w:r w:rsidRPr="00CE09CE">
        <w:rPr>
          <w:lang w:val="tr-TR"/>
        </w:rPr>
        <w:t>Tiyatro</w:t>
      </w:r>
    </w:p>
    <w:p w:rsidR="00CB7F42" w:rsidRDefault="006C7976" w:rsidP="006C7976">
      <w:pPr>
        <w:rPr>
          <w:lang w:val="tr-TR"/>
        </w:rPr>
      </w:pPr>
      <w:r w:rsidRPr="00CE09CE">
        <w:rPr>
          <w:lang w:val="tr-TR"/>
        </w:rPr>
        <w:t>Tiyatro, bir sahnede, seyirciler önünde oyuncuların sergilemesiyle yazılan bir edebî türdür.</w:t>
      </w:r>
    </w:p>
    <w:p w:rsidR="00CB7F42" w:rsidRDefault="006C7976" w:rsidP="006C7976">
      <w:pPr>
        <w:rPr>
          <w:lang w:val="tr-TR"/>
        </w:rPr>
      </w:pPr>
      <w:r w:rsidRPr="00CE09CE">
        <w:rPr>
          <w:lang w:val="tr-TR"/>
        </w:rPr>
        <w:t xml:space="preserve"> </w:t>
      </w:r>
    </w:p>
    <w:p w:rsidR="006C7976" w:rsidRDefault="006C7976" w:rsidP="006C7976">
      <w:pPr>
        <w:rPr>
          <w:lang w:val="tr-TR"/>
        </w:rPr>
      </w:pPr>
      <w:r w:rsidRPr="00CE09CE">
        <w:rPr>
          <w:lang w:val="tr-TR"/>
        </w:rPr>
        <w:t xml:space="preserve">Tiyatro, insanı anlatır. Tiyatro terimi genellikle temsil edilen eser anlamında kullanılır. Yunanca theatron sözcüğünden gelmektedir. Günümüzdeki anlamıyla çağdaş tiyatronun tarihi, bağ bozumu tanrısı Dianysos adına yapılan dinsel törenlere dayanmaktadır. </w:t>
      </w:r>
    </w:p>
    <w:p w:rsidR="00CB7F42" w:rsidRPr="00CE09CE" w:rsidRDefault="00CB7F42" w:rsidP="006C7976">
      <w:pPr>
        <w:rPr>
          <w:lang w:val="tr-TR"/>
        </w:rPr>
      </w:pPr>
    </w:p>
    <w:p w:rsidR="00CB7F42" w:rsidRDefault="006C7976" w:rsidP="006C7976">
      <w:pPr>
        <w:rPr>
          <w:lang w:val="tr-TR"/>
        </w:rPr>
      </w:pPr>
      <w:r w:rsidRPr="00CE09CE">
        <w:rPr>
          <w:lang w:val="tr-TR"/>
        </w:rPr>
        <w:t>Tiyatroda olay, seyircinin gözü önünde geçer. Kişilerin duygu ve düşünceleri, kendi konuşmalarından anlaşılır.</w:t>
      </w:r>
    </w:p>
    <w:p w:rsidR="00CB7F42" w:rsidRDefault="006C7976" w:rsidP="006C7976">
      <w:pPr>
        <w:rPr>
          <w:lang w:val="tr-TR"/>
        </w:rPr>
      </w:pPr>
      <w:r w:rsidRPr="00CE09CE">
        <w:rPr>
          <w:lang w:val="tr-TR"/>
        </w:rPr>
        <w:t xml:space="preserve"> </w:t>
      </w:r>
    </w:p>
    <w:p w:rsidR="006C7976" w:rsidRDefault="006C7976" w:rsidP="006C7976">
      <w:pPr>
        <w:rPr>
          <w:lang w:val="tr-TR"/>
        </w:rPr>
      </w:pPr>
      <w:r w:rsidRPr="00CE09CE">
        <w:rPr>
          <w:lang w:val="tr-TR"/>
        </w:rPr>
        <w:t>Tiyatronun, olay, kişiler, zaman ve yer unsurları vardır. Tiyatro bir sahne sanatıdır. Tiyatroda sosyal hayatın ve insan karakterlerinin tahlili yapılır ve eleştirilir.</w:t>
      </w:r>
    </w:p>
    <w:p w:rsidR="00CB7F42" w:rsidRPr="00CE09CE" w:rsidRDefault="00CB7F42" w:rsidP="006C7976">
      <w:pPr>
        <w:rPr>
          <w:lang w:val="tr-TR"/>
        </w:rPr>
      </w:pPr>
    </w:p>
    <w:p w:rsidR="006C7976" w:rsidRDefault="006C7976" w:rsidP="006C7976">
      <w:pPr>
        <w:rPr>
          <w:lang w:val="tr-TR"/>
        </w:rPr>
      </w:pPr>
      <w:r w:rsidRPr="00CE09CE">
        <w:rPr>
          <w:lang w:val="tr-TR"/>
        </w:rPr>
        <w:t xml:space="preserve">Tiyatro metninin dilin sade olması istenir, izleyicinin sıkılmayacağı, anlayabileceği bir dile sahip, konuşma dili havasında olması beklenir. </w:t>
      </w:r>
    </w:p>
    <w:p w:rsidR="00CB7F42" w:rsidRPr="00CE09CE" w:rsidRDefault="00CB7F42" w:rsidP="006C7976">
      <w:pPr>
        <w:rPr>
          <w:lang w:val="tr-TR"/>
        </w:rPr>
      </w:pPr>
    </w:p>
    <w:p w:rsidR="006C7976" w:rsidRDefault="006C7976" w:rsidP="006C7976">
      <w:pPr>
        <w:rPr>
          <w:lang w:val="tr-TR"/>
        </w:rPr>
      </w:pPr>
      <w:r w:rsidRPr="00CE09CE">
        <w:rPr>
          <w:lang w:val="tr-TR"/>
        </w:rPr>
        <w:t xml:space="preserve">Tiyatro eseri, olayları oluş halinde anlatır. Bu sebeple tiyatro konuşma ve eyleme dayanan bir gösteri sanatıdır. Tiyatroda, sahne, dekor, müzik, ışık, kostüm gibi unsurların bir bütünlük içerisinde olması beklenir. </w:t>
      </w:r>
    </w:p>
    <w:p w:rsidR="00CB7F42" w:rsidRPr="00CE09CE" w:rsidRDefault="00CB7F42" w:rsidP="006C7976">
      <w:pPr>
        <w:rPr>
          <w:lang w:val="tr-TR"/>
        </w:rPr>
      </w:pPr>
    </w:p>
    <w:p w:rsidR="006C7976" w:rsidRDefault="00CB7F42" w:rsidP="006C7976">
      <w:pPr>
        <w:rPr>
          <w:lang w:val="tr-TR"/>
        </w:rPr>
      </w:pPr>
      <w:r>
        <w:rPr>
          <w:lang w:val="tr-TR"/>
        </w:rPr>
        <w:t xml:space="preserve"> </w:t>
      </w:r>
      <w:r w:rsidR="006C7976" w:rsidRPr="00CE09CE">
        <w:rPr>
          <w:lang w:val="tr-TR"/>
        </w:rPr>
        <w:t xml:space="preserve">Tiyatronun diğer türlerden önemli bir farkı vardır: diğer edebî türler okunmak için yazılır; ancak tiyatro oynanmak için yazılır. </w:t>
      </w:r>
    </w:p>
    <w:p w:rsidR="00CB7F42" w:rsidRPr="00CE09CE" w:rsidRDefault="00CB7F42" w:rsidP="006C7976">
      <w:pPr>
        <w:rPr>
          <w:lang w:val="tr-TR"/>
        </w:rPr>
      </w:pPr>
    </w:p>
    <w:p w:rsidR="006C7976" w:rsidRDefault="00CB7F42" w:rsidP="006C7976">
      <w:pPr>
        <w:rPr>
          <w:lang w:val="tr-TR"/>
        </w:rPr>
      </w:pPr>
      <w:r>
        <w:rPr>
          <w:lang w:val="tr-TR"/>
        </w:rPr>
        <w:t xml:space="preserve"> </w:t>
      </w:r>
      <w:r w:rsidR="006C7976" w:rsidRPr="00CE09CE">
        <w:rPr>
          <w:lang w:val="tr-TR"/>
        </w:rPr>
        <w:t>Tiyatroda her türlü olay ele alınabilir. Tiyatro, insanı eğlendirirken eğitir ve düşündürür.</w:t>
      </w:r>
    </w:p>
    <w:p w:rsidR="00CB7F42" w:rsidRPr="00CE09CE" w:rsidRDefault="00CB7F42" w:rsidP="006C7976">
      <w:pPr>
        <w:rPr>
          <w:lang w:val="tr-TR"/>
        </w:rPr>
      </w:pPr>
    </w:p>
    <w:p w:rsidR="006C7976" w:rsidRDefault="006C7976" w:rsidP="006C7976">
      <w:pPr>
        <w:rPr>
          <w:lang w:val="tr-TR"/>
        </w:rPr>
      </w:pPr>
      <w:r w:rsidRPr="00CE09CE">
        <w:rPr>
          <w:lang w:val="tr-TR"/>
        </w:rPr>
        <w:t xml:space="preserve"> Tarihsel süreçte batılı anlamda tiyatronun üç temel türünden söz edilebilir: </w:t>
      </w:r>
    </w:p>
    <w:p w:rsidR="00155635" w:rsidRPr="00CE09CE" w:rsidRDefault="00155635" w:rsidP="006C7976">
      <w:pPr>
        <w:rPr>
          <w:lang w:val="tr-TR"/>
        </w:rPr>
      </w:pPr>
    </w:p>
    <w:p w:rsidR="006C7976" w:rsidRPr="00CB7F42" w:rsidRDefault="006C7976" w:rsidP="00CB7F42">
      <w:pPr>
        <w:pStyle w:val="ListeParagraf"/>
        <w:numPr>
          <w:ilvl w:val="0"/>
          <w:numId w:val="20"/>
        </w:numPr>
        <w:rPr>
          <w:lang w:val="tr-TR"/>
        </w:rPr>
      </w:pPr>
      <w:r w:rsidRPr="00CB7F42">
        <w:rPr>
          <w:lang w:val="tr-TR"/>
        </w:rPr>
        <w:t xml:space="preserve">Trajedi: Önemli ve tarihî kişilerin başlarına gelen acıklı olayları işleyen tiyatro türüdür. </w:t>
      </w:r>
    </w:p>
    <w:p w:rsidR="00CB7F42" w:rsidRPr="00CB7F42" w:rsidRDefault="00CB7F42" w:rsidP="00CB7F42">
      <w:pPr>
        <w:pStyle w:val="ListeParagraf"/>
        <w:ind w:left="1065"/>
        <w:rPr>
          <w:lang w:val="tr-TR"/>
        </w:rPr>
      </w:pPr>
    </w:p>
    <w:p w:rsidR="006C7976" w:rsidRPr="00CB7F42" w:rsidRDefault="006C7976" w:rsidP="00CB7F42">
      <w:pPr>
        <w:pStyle w:val="ListeParagraf"/>
        <w:numPr>
          <w:ilvl w:val="0"/>
          <w:numId w:val="20"/>
        </w:numPr>
        <w:rPr>
          <w:lang w:val="tr-TR"/>
        </w:rPr>
      </w:pPr>
      <w:r w:rsidRPr="00CB7F42">
        <w:rPr>
          <w:lang w:val="tr-TR"/>
        </w:rPr>
        <w:t>Dram: Acıklı ve mutlu olayların bir arada anlatıldığı tiyatro türüdür.</w:t>
      </w:r>
    </w:p>
    <w:p w:rsidR="00CB7F42" w:rsidRPr="00CB7F42" w:rsidRDefault="00CB7F42" w:rsidP="00CB7F42">
      <w:pPr>
        <w:pStyle w:val="ListeParagraf"/>
        <w:rPr>
          <w:lang w:val="tr-TR"/>
        </w:rPr>
      </w:pPr>
    </w:p>
    <w:p w:rsidR="006C7976" w:rsidRDefault="006C7976" w:rsidP="006C7976">
      <w:pPr>
        <w:pStyle w:val="ListeParagraf"/>
        <w:numPr>
          <w:ilvl w:val="0"/>
          <w:numId w:val="20"/>
        </w:numPr>
        <w:rPr>
          <w:lang w:val="tr-TR"/>
        </w:rPr>
      </w:pPr>
      <w:r w:rsidRPr="00CE09CE">
        <w:rPr>
          <w:lang w:val="tr-TR"/>
        </w:rPr>
        <w:t>Komedi: Hayatın gülünç yanlarının anlatıldığı tiyatro türüdür. Güldürürken düşünd</w:t>
      </w:r>
      <w:r w:rsidRPr="00CB7F42">
        <w:rPr>
          <w:lang w:val="tr-TR"/>
        </w:rPr>
        <w:t xml:space="preserve">ürmek amaçlanır. Toplumun, kişilerin yanlışları ince bir mizahla eleştirilir. </w:t>
      </w:r>
    </w:p>
    <w:p w:rsidR="00CB7F42" w:rsidRPr="00CB7F42" w:rsidRDefault="00CB7F42" w:rsidP="00CB7F42">
      <w:pPr>
        <w:pStyle w:val="ListeParagraf"/>
        <w:rPr>
          <w:lang w:val="tr-TR"/>
        </w:rPr>
      </w:pPr>
    </w:p>
    <w:p w:rsidR="006C7976" w:rsidRPr="00CE09CE" w:rsidRDefault="006C7976" w:rsidP="006C7976">
      <w:pPr>
        <w:rPr>
          <w:lang w:val="tr-TR"/>
        </w:rPr>
      </w:pPr>
      <w:r w:rsidRPr="00CE09CE">
        <w:rPr>
          <w:lang w:val="tr-TR"/>
        </w:rPr>
        <w:lastRenderedPageBreak/>
        <w:t xml:space="preserve">Bu üç türde de tiyatro yazarları eserler vermişlerdir.Türk Edebiyatında ortaoyunu, gölge oyunu Geleneksel Türk Tiyatrosu içerisinde yer alır. Modern Türk Tiyatrosu eserleri Tanzimat Edebiyatıyla verilmeye başlanmıştır. İlk tiyatro eserimiz, Şinasi’nin Şair Evlenmesi adlı eseridir.  Haldun Taner, Orhan Asena, Güngör Dilmen, Melih Cevdet Anday gibi yazarlarımız önemli tiyatro yazarlarıdır. </w:t>
      </w:r>
    </w:p>
    <w:p w:rsidR="006C7976" w:rsidRPr="006C7976" w:rsidRDefault="006C7976" w:rsidP="006C7976">
      <w:pPr>
        <w:rPr>
          <w:lang w:val="tr-TR"/>
        </w:rPr>
      </w:pPr>
    </w:p>
    <w:p w:rsidR="00EE4EA5" w:rsidRDefault="006C7976" w:rsidP="00EE4EA5">
      <w:pPr>
        <w:pStyle w:val="Balk3"/>
        <w:rPr>
          <w:lang w:val="tr-TR"/>
        </w:rPr>
      </w:pPr>
      <w:r w:rsidRPr="00CE09CE">
        <w:rPr>
          <w:lang w:val="tr-TR"/>
        </w:rPr>
        <w:t>Şiir</w:t>
      </w:r>
    </w:p>
    <w:p w:rsidR="006C7976" w:rsidRDefault="006C7976" w:rsidP="006C7976">
      <w:pPr>
        <w:rPr>
          <w:lang w:val="tr-TR"/>
        </w:rPr>
      </w:pPr>
      <w:r w:rsidRPr="00CE09CE">
        <w:rPr>
          <w:lang w:val="tr-TR"/>
        </w:rPr>
        <w:t xml:space="preserve">Duygu ve izlenimleri dizeler halinde dile getirilen edebî türe denir. Şiir, hiçbir zaman kesin tanımı yapılamayan bir türdür, düzyazı dışında kalan bir anlatım biçimi olarak değerlendirilebilir. Cahit Sıtkı Tarancı şiir için, “Şiir kelimelerle güzel şekiller kurmak sanatıdır. “ demiştir. Suut Kemal Yetkin ise şiir için şöyle söyler: “ Şiir esrarlı bir ahenk ve mana sanatıdır.” </w:t>
      </w:r>
    </w:p>
    <w:p w:rsidR="00CB7F42" w:rsidRPr="00CE09CE" w:rsidRDefault="00CB7F42" w:rsidP="006C7976">
      <w:pPr>
        <w:rPr>
          <w:lang w:val="tr-TR"/>
        </w:rPr>
      </w:pPr>
    </w:p>
    <w:p w:rsidR="006C7976" w:rsidRDefault="006C7976" w:rsidP="006C7976">
      <w:pPr>
        <w:rPr>
          <w:lang w:val="tr-TR"/>
        </w:rPr>
      </w:pPr>
      <w:r w:rsidRPr="00CE09CE">
        <w:rPr>
          <w:lang w:val="tr-TR"/>
        </w:rPr>
        <w:t>Şiir, düz yazıda</w:t>
      </w:r>
      <w:r w:rsidR="00787C77">
        <w:rPr>
          <w:lang w:val="tr-TR"/>
        </w:rPr>
        <w:t>n çok farklıdır ve kendine özgü</w:t>
      </w:r>
      <w:r w:rsidRPr="00CE09CE">
        <w:rPr>
          <w:lang w:val="tr-TR"/>
        </w:rPr>
        <w:t xml:space="preserve"> yönleri vardır. Kendine özgü bir dili, iç dünyası, ahengi, imgeleri ve simgeleri vardır. Şiirin kendine özgü bir dili vardır, şairler kullandıkları kelimeleri günlük hayattaki karşılığının dışında şiirlerinde kullanabilirler, onları anlatmak istedikleri duygular çerçevesinde istedikleri gibi kullanırlar, kimi zaman mecaz anlamlarıyla kimi zaman başka bir kavrama benzeterek kullanırlar. </w:t>
      </w:r>
    </w:p>
    <w:p w:rsidR="00CB7F42" w:rsidRDefault="00CB7F42" w:rsidP="006C7976">
      <w:pPr>
        <w:rPr>
          <w:lang w:val="tr-TR"/>
        </w:rPr>
      </w:pPr>
    </w:p>
    <w:p w:rsidR="006C7976" w:rsidRDefault="006C7976" w:rsidP="006C7976">
      <w:pPr>
        <w:rPr>
          <w:lang w:val="tr-TR"/>
        </w:rPr>
      </w:pPr>
      <w:r w:rsidRPr="00CE09CE">
        <w:rPr>
          <w:lang w:val="tr-TR"/>
        </w:rPr>
        <w:t>Şiirin kendisine ait bir iç sesi vardır. Şair gerek kullandığı kafiye ve redifle gerekse diğer kullandığı diğer ahenk unsurlarıyla okuyucuda güzel bir etki bırakır. Şair, az kelimeyle çok şey söylemek ister, şiirinde vermek istediği duyguları etkili bir biçimde nasıl anlatması gerektiğinin yollarını arar.</w:t>
      </w:r>
    </w:p>
    <w:p w:rsidR="00CB7F42" w:rsidRPr="00CE09CE" w:rsidRDefault="00CB7F42" w:rsidP="006C7976">
      <w:pPr>
        <w:rPr>
          <w:lang w:val="tr-TR"/>
        </w:rPr>
      </w:pPr>
    </w:p>
    <w:p w:rsidR="006C7976" w:rsidRDefault="006C7976" w:rsidP="006C7976">
      <w:pPr>
        <w:rPr>
          <w:lang w:val="tr-TR"/>
        </w:rPr>
      </w:pPr>
      <w:r w:rsidRPr="00CE09CE">
        <w:rPr>
          <w:lang w:val="tr-TR"/>
        </w:rPr>
        <w:t xml:space="preserve">Şiiri şiir yapan şey duygudur. Şair, günlük hayatta yaşadığımız olayları; bu olayları anlatırken kullandığımız kelimeleri şiirin dünyası içinde yeniden yaratır. Şair, kelimelerin günlük hayattaki anlamlarını bize unutturur, onları gizli </w:t>
      </w:r>
      <w:r w:rsidRPr="00870696">
        <w:rPr>
          <w:lang w:val="tr-TR"/>
        </w:rPr>
        <w:t>ses</w:t>
      </w:r>
      <w:r w:rsidRPr="00CE09CE">
        <w:rPr>
          <w:lang w:val="tr-TR"/>
        </w:rPr>
        <w:t xml:space="preserve"> ve mana ilgilerine göre düzenlemeğe çalışır.</w:t>
      </w:r>
    </w:p>
    <w:p w:rsidR="00CB7F42" w:rsidRPr="00CE09CE" w:rsidRDefault="00CB7F42" w:rsidP="006C7976">
      <w:pPr>
        <w:rPr>
          <w:lang w:val="tr-TR"/>
        </w:rPr>
      </w:pPr>
    </w:p>
    <w:p w:rsidR="006C7976" w:rsidRDefault="006C7976" w:rsidP="006C7976">
      <w:pPr>
        <w:rPr>
          <w:lang w:val="tr-TR"/>
        </w:rPr>
      </w:pPr>
      <w:r w:rsidRPr="00CE09CE">
        <w:rPr>
          <w:lang w:val="tr-TR"/>
        </w:rPr>
        <w:t>Genel olarak konularına göre şiir; epik, lirik, pastoral, didaktik, dramatik, satirik gibi türlere ayrılır. Bu türlerin açıklamaları şöyledir:</w:t>
      </w:r>
    </w:p>
    <w:p w:rsidR="00CB7F42" w:rsidRPr="00CE09CE" w:rsidRDefault="00CB7F42" w:rsidP="006C7976">
      <w:pPr>
        <w:rPr>
          <w:lang w:val="tr-TR"/>
        </w:rPr>
      </w:pPr>
    </w:p>
    <w:p w:rsidR="00544C67" w:rsidRPr="00544C67" w:rsidRDefault="006C7976" w:rsidP="00544C67">
      <w:pPr>
        <w:pStyle w:val="ListeParagraf"/>
        <w:numPr>
          <w:ilvl w:val="0"/>
          <w:numId w:val="21"/>
        </w:numPr>
        <w:rPr>
          <w:rFonts w:cs="Arial"/>
          <w:szCs w:val="24"/>
          <w:bdr w:val="none" w:sz="0" w:space="0" w:color="auto" w:frame="1"/>
          <w:shd w:val="clear" w:color="auto" w:fill="FFFFFF"/>
        </w:rPr>
      </w:pPr>
      <w:r w:rsidRPr="00870696">
        <w:rPr>
          <w:b/>
          <w:szCs w:val="24"/>
          <w:lang w:val="tr-TR"/>
        </w:rPr>
        <w:t>Epik Şiir:</w:t>
      </w:r>
      <w:r w:rsidRPr="00544C67">
        <w:rPr>
          <w:szCs w:val="24"/>
          <w:lang w:val="tr-TR"/>
        </w:rPr>
        <w:t xml:space="preserve"> </w:t>
      </w:r>
      <w:r w:rsidR="00BF52F3" w:rsidRPr="00544C67">
        <w:rPr>
          <w:rFonts w:cs="Helvetica"/>
          <w:szCs w:val="24"/>
          <w:shd w:val="clear" w:color="auto" w:fill="F8F8F8"/>
        </w:rPr>
        <w:t>Epik sözcüğü Yunanca epope sözcüğünden doğmuştur. Tarih öncesi dönemlere ilişkin, tanrı, tanrıça, yarı tanrı ve kahraman</w:t>
      </w:r>
      <w:r w:rsidR="00BF52F3" w:rsidRPr="00544C67">
        <w:rPr>
          <w:rFonts w:cs="Helvetica"/>
          <w:szCs w:val="24"/>
          <w:shd w:val="clear" w:color="auto" w:fill="F8F8F8"/>
        </w:rPr>
        <w:softHyphen/>
        <w:t>larla ilgili olağanüstü olayları konu alan şiirlere epope (destan) denir. Bu tür metinlerde kullanılan anlatım epik (destansı) anla</w:t>
      </w:r>
      <w:r w:rsidR="00BF52F3" w:rsidRPr="00544C67">
        <w:rPr>
          <w:rFonts w:cs="Helvetica"/>
          <w:szCs w:val="24"/>
          <w:shd w:val="clear" w:color="auto" w:fill="F8F8F8"/>
        </w:rPr>
        <w:softHyphen/>
        <w:t>tımdır.</w:t>
      </w:r>
      <w:r w:rsidR="00544C67" w:rsidRPr="00544C67">
        <w:rPr>
          <w:rFonts w:cs="Helvetica"/>
          <w:szCs w:val="24"/>
          <w:shd w:val="clear" w:color="auto" w:fill="F8F8F8"/>
        </w:rPr>
        <w:t xml:space="preserve"> Savaş, kahramanlık ve yiğitlik gibi konuları coşkulu bir anlatımla işleyen, destansı özellikler gösteren şiirlere epik şiir denir. Okuyanda coşku, yiğitlik duygusu uyandırır. </w:t>
      </w:r>
    </w:p>
    <w:p w:rsidR="00544C67" w:rsidRPr="00544C67" w:rsidRDefault="00544C67" w:rsidP="00544C67">
      <w:pPr>
        <w:pStyle w:val="ListeParagraf"/>
        <w:ind w:left="780"/>
        <w:rPr>
          <w:rFonts w:cs="Arial"/>
          <w:szCs w:val="24"/>
          <w:shd w:val="clear" w:color="auto" w:fill="FFFFFF"/>
        </w:rPr>
      </w:pPr>
    </w:p>
    <w:p w:rsidR="00CB7F42" w:rsidRPr="00544C67" w:rsidRDefault="00544C67" w:rsidP="00544C67">
      <w:pPr>
        <w:pStyle w:val="ListeParagraf"/>
        <w:ind w:left="780"/>
        <w:jc w:val="left"/>
        <w:rPr>
          <w:rFonts w:cs="Arial"/>
          <w:szCs w:val="24"/>
          <w:bdr w:val="none" w:sz="0" w:space="0" w:color="auto" w:frame="1"/>
          <w:shd w:val="clear" w:color="auto" w:fill="FFFFFF"/>
        </w:rPr>
      </w:pPr>
      <w:r>
        <w:rPr>
          <w:rFonts w:cs="Arial"/>
          <w:i/>
          <w:szCs w:val="24"/>
          <w:shd w:val="clear" w:color="auto" w:fill="FFFFFF"/>
        </w:rPr>
        <w:t>“</w:t>
      </w:r>
      <w:r w:rsidR="009B1D28" w:rsidRPr="00544C67">
        <w:rPr>
          <w:rFonts w:cs="Arial"/>
          <w:i/>
          <w:szCs w:val="24"/>
          <w:shd w:val="clear" w:color="auto" w:fill="FFFFFF"/>
        </w:rPr>
        <w:t>Dadaloğlu’m bir gün kavga kurulur,</w:t>
      </w:r>
      <w:r w:rsidR="009B1D28" w:rsidRPr="00544C67">
        <w:rPr>
          <w:rFonts w:cs="Arial"/>
          <w:i/>
          <w:szCs w:val="24"/>
        </w:rPr>
        <w:br/>
      </w:r>
      <w:r w:rsidR="009B1D28" w:rsidRPr="00544C67">
        <w:rPr>
          <w:rFonts w:cs="Arial"/>
          <w:i/>
          <w:szCs w:val="24"/>
          <w:shd w:val="clear" w:color="auto" w:fill="FFFFFF"/>
        </w:rPr>
        <w:t>Öter tüfek davlumbazlar vurulur.</w:t>
      </w:r>
      <w:r w:rsidR="009B1D28" w:rsidRPr="00544C67">
        <w:rPr>
          <w:rFonts w:cs="Arial"/>
          <w:i/>
          <w:szCs w:val="24"/>
        </w:rPr>
        <w:br/>
      </w:r>
      <w:r w:rsidR="009B1D28" w:rsidRPr="00544C67">
        <w:rPr>
          <w:rFonts w:cs="Arial"/>
          <w:i/>
          <w:szCs w:val="24"/>
          <w:shd w:val="clear" w:color="auto" w:fill="FFFFFF"/>
        </w:rPr>
        <w:lastRenderedPageBreak/>
        <w:t>Nice koç yiğitler yere serilir,</w:t>
      </w:r>
      <w:r w:rsidR="009B1D28" w:rsidRPr="00544C67">
        <w:rPr>
          <w:rFonts w:cs="Arial"/>
          <w:i/>
          <w:szCs w:val="24"/>
        </w:rPr>
        <w:br/>
      </w:r>
      <w:r w:rsidR="009B1D28" w:rsidRPr="00544C67">
        <w:rPr>
          <w:rFonts w:cs="Arial"/>
          <w:i/>
          <w:szCs w:val="24"/>
          <w:shd w:val="clear" w:color="auto" w:fill="FFFFFF"/>
        </w:rPr>
        <w:t>Ölen ölür, kalan Sağlar bizimdir.</w:t>
      </w:r>
      <w:r>
        <w:rPr>
          <w:rFonts w:cs="Arial"/>
          <w:i/>
          <w:szCs w:val="24"/>
          <w:shd w:val="clear" w:color="auto" w:fill="FFFFFF"/>
        </w:rPr>
        <w:t>”</w:t>
      </w:r>
      <w:r w:rsidR="009B1D28" w:rsidRPr="00544C67">
        <w:rPr>
          <w:rFonts w:cs="Arial"/>
          <w:szCs w:val="24"/>
        </w:rPr>
        <w:br/>
      </w:r>
      <w:r>
        <w:rPr>
          <w:rFonts w:cs="Arial"/>
          <w:szCs w:val="24"/>
          <w:bdr w:val="none" w:sz="0" w:space="0" w:color="auto" w:frame="1"/>
          <w:shd w:val="clear" w:color="auto" w:fill="FFFFFF"/>
        </w:rPr>
        <w:t>(</w:t>
      </w:r>
      <w:r w:rsidR="009B1D28" w:rsidRPr="00544C67">
        <w:rPr>
          <w:rFonts w:cs="Arial"/>
          <w:szCs w:val="24"/>
          <w:bdr w:val="none" w:sz="0" w:space="0" w:color="auto" w:frame="1"/>
          <w:shd w:val="clear" w:color="auto" w:fill="FFFFFF"/>
        </w:rPr>
        <w:t>Dadaloğlu</w:t>
      </w:r>
      <w:r>
        <w:rPr>
          <w:rFonts w:cs="Arial"/>
          <w:szCs w:val="24"/>
          <w:bdr w:val="none" w:sz="0" w:space="0" w:color="auto" w:frame="1"/>
          <w:shd w:val="clear" w:color="auto" w:fill="FFFFFF"/>
        </w:rPr>
        <w:t>)</w:t>
      </w:r>
    </w:p>
    <w:p w:rsidR="009B1D28" w:rsidRDefault="009B1D28" w:rsidP="00CB7F42">
      <w:pPr>
        <w:pStyle w:val="ListeParagraf"/>
        <w:ind w:left="780"/>
        <w:rPr>
          <w:lang w:val="tr-TR"/>
        </w:rPr>
      </w:pPr>
    </w:p>
    <w:p w:rsidR="009B1D28" w:rsidRPr="00CB7F42" w:rsidRDefault="009B1D28" w:rsidP="00CB7F42">
      <w:pPr>
        <w:pStyle w:val="ListeParagraf"/>
        <w:ind w:left="780"/>
        <w:rPr>
          <w:lang w:val="tr-TR"/>
        </w:rPr>
      </w:pPr>
    </w:p>
    <w:p w:rsidR="00544C67" w:rsidRPr="00544C67" w:rsidRDefault="00544C67" w:rsidP="00544C67">
      <w:pPr>
        <w:pStyle w:val="NormalWeb"/>
        <w:numPr>
          <w:ilvl w:val="0"/>
          <w:numId w:val="21"/>
        </w:numPr>
        <w:shd w:val="clear" w:color="auto" w:fill="FFFFFF"/>
        <w:spacing w:before="0" w:beforeAutospacing="0" w:after="150" w:afterAutospacing="0"/>
        <w:jc w:val="both"/>
        <w:rPr>
          <w:rFonts w:ascii="Palatino Linotype" w:hAnsi="Palatino Linotype"/>
        </w:rPr>
      </w:pPr>
      <w:r w:rsidRPr="00870696">
        <w:rPr>
          <w:rFonts w:ascii="Palatino Linotype" w:hAnsi="Palatino Linotype"/>
          <w:b/>
        </w:rPr>
        <w:t>Lirik Şiir:</w:t>
      </w:r>
      <w:r w:rsidRPr="00544C67">
        <w:rPr>
          <w:rFonts w:ascii="Palatino Linotype" w:hAnsi="Palatino Linotype"/>
        </w:rPr>
        <w:t xml:space="preserve"> Şairin ruhunda uyanan heyecanları içli bir dille anlatan duygu yüklü şiirlere ‘lirik şiir denir. Lirik şiirlerde “aşk, sevgi, ölüm, ayrılık” gibi bireysel ve duygusal konular ağır basar, ürik şiir, okurun duygularına, kalbine seslenir. İnsanın iç dünyasını yakalar, ancak sadece iç dünyayı yansıtmakla kalmaz, nesnel dünyadan kaynaklanan duygu ve düşünleri de içerir. Bu şiirler okuyanı etkiler, duygulandırır. Edebî türlerin en sanatsal, en katışıksız, en yoğun olanı lirik şiirdir. Lirik şiir, okuyucuya ve dinleyiciye estetik bir haz verir.</w:t>
      </w:r>
    </w:p>
    <w:p w:rsidR="00544C67" w:rsidRPr="00544C67" w:rsidRDefault="00544C67" w:rsidP="00544C67">
      <w:pPr>
        <w:pStyle w:val="NormalWeb"/>
        <w:shd w:val="clear" w:color="auto" w:fill="FFFFFF"/>
        <w:spacing w:before="0" w:beforeAutospacing="0" w:after="150" w:afterAutospacing="0"/>
        <w:ind w:left="780"/>
        <w:rPr>
          <w:rFonts w:ascii="Palatino Linotype" w:hAnsi="Palatino Linotype"/>
          <w:shd w:val="clear" w:color="auto" w:fill="FFFFFF"/>
        </w:rPr>
      </w:pPr>
      <w:r w:rsidRPr="00544C67">
        <w:rPr>
          <w:rFonts w:ascii="Palatino Linotype" w:hAnsi="Palatino Linotype"/>
          <w:i/>
          <w:shd w:val="clear" w:color="auto" w:fill="FFFFFF"/>
        </w:rPr>
        <w:t>“Bütün sevgileri atıp içimden,</w:t>
      </w:r>
      <w:r w:rsidRPr="00544C67">
        <w:rPr>
          <w:rFonts w:ascii="Palatino Linotype" w:hAnsi="Palatino Linotype"/>
          <w:i/>
        </w:rPr>
        <w:br/>
      </w:r>
      <w:r w:rsidRPr="00544C67">
        <w:rPr>
          <w:rFonts w:ascii="Palatino Linotype" w:hAnsi="Palatino Linotype"/>
          <w:i/>
          <w:shd w:val="clear" w:color="auto" w:fill="FFFFFF"/>
        </w:rPr>
        <w:t>Varlığımı yalnız ona verdim ben,</w:t>
      </w:r>
      <w:r w:rsidRPr="00544C67">
        <w:rPr>
          <w:rFonts w:ascii="Palatino Linotype" w:hAnsi="Palatino Linotype"/>
          <w:i/>
        </w:rPr>
        <w:br/>
      </w:r>
      <w:r w:rsidRPr="00544C67">
        <w:rPr>
          <w:rFonts w:ascii="Palatino Linotype" w:hAnsi="Palatino Linotype"/>
          <w:i/>
          <w:shd w:val="clear" w:color="auto" w:fill="FFFFFF"/>
        </w:rPr>
        <w:t>Elverir ki bir gün bana derinden</w:t>
      </w:r>
      <w:r w:rsidRPr="00544C67">
        <w:rPr>
          <w:rFonts w:ascii="Palatino Linotype" w:hAnsi="Palatino Linotype"/>
          <w:i/>
        </w:rPr>
        <w:br/>
      </w:r>
      <w:r w:rsidRPr="00544C67">
        <w:rPr>
          <w:rFonts w:ascii="Palatino Linotype" w:hAnsi="Palatino Linotype"/>
          <w:i/>
          <w:shd w:val="clear" w:color="auto" w:fill="FFFFFF"/>
        </w:rPr>
        <w:t>Ta derinden bir gün bana “Gel” desin”</w:t>
      </w:r>
      <w:r w:rsidRPr="00544C67">
        <w:rPr>
          <w:rFonts w:ascii="Palatino Linotype" w:hAnsi="Palatino Linotype"/>
        </w:rPr>
        <w:br/>
      </w:r>
      <w:r w:rsidRPr="00544C67">
        <w:rPr>
          <w:rFonts w:ascii="Palatino Linotype" w:hAnsi="Palatino Linotype"/>
          <w:shd w:val="clear" w:color="auto" w:fill="FFFFFF"/>
        </w:rPr>
        <w:t> </w:t>
      </w:r>
      <w:r w:rsidR="00285FE3">
        <w:rPr>
          <w:rFonts w:ascii="Palatino Linotype" w:hAnsi="Palatino Linotype"/>
          <w:shd w:val="clear" w:color="auto" w:fill="FFFFFF"/>
        </w:rPr>
        <w:t>(</w:t>
      </w:r>
      <w:r w:rsidRPr="00544C67">
        <w:rPr>
          <w:rFonts w:ascii="Palatino Linotype" w:hAnsi="Palatino Linotype"/>
          <w:shd w:val="clear" w:color="auto" w:fill="FFFFFF"/>
        </w:rPr>
        <w:t>Ahmet Kutsi Tece</w:t>
      </w:r>
      <w:r>
        <w:rPr>
          <w:rFonts w:ascii="Palatino Linotype" w:hAnsi="Palatino Linotype"/>
          <w:shd w:val="clear" w:color="auto" w:fill="FFFFFF"/>
        </w:rPr>
        <w:t>r)</w:t>
      </w:r>
    </w:p>
    <w:p w:rsidR="00544C67" w:rsidRPr="00544C67" w:rsidRDefault="00544C67" w:rsidP="00544C67">
      <w:pPr>
        <w:pStyle w:val="NormalWeb"/>
        <w:shd w:val="clear" w:color="auto" w:fill="FFFFFF"/>
        <w:spacing w:before="0" w:beforeAutospacing="0" w:after="150" w:afterAutospacing="0"/>
        <w:ind w:left="780"/>
        <w:rPr>
          <w:rFonts w:ascii="Palatino Linotype" w:hAnsi="Palatino Linotype"/>
        </w:rPr>
      </w:pPr>
    </w:p>
    <w:p w:rsidR="00F65C6D" w:rsidRDefault="00544C67" w:rsidP="00870696">
      <w:pPr>
        <w:pStyle w:val="NormalWeb"/>
        <w:shd w:val="clear" w:color="auto" w:fill="FFFFFF"/>
        <w:spacing w:before="0" w:beforeAutospacing="0" w:after="150" w:afterAutospacing="0"/>
        <w:ind w:left="780"/>
        <w:rPr>
          <w:rFonts w:ascii="Palatino Linotype" w:hAnsi="Palatino Linotype"/>
          <w:shd w:val="clear" w:color="auto" w:fill="FFFFFF"/>
        </w:rPr>
      </w:pPr>
      <w:r w:rsidRPr="00544C67">
        <w:rPr>
          <w:rFonts w:ascii="Palatino Linotype" w:hAnsi="Palatino Linotype"/>
          <w:i/>
          <w:shd w:val="clear" w:color="auto" w:fill="FFFFFF"/>
        </w:rPr>
        <w:t>“Gönül gurbet ele çıkma</w:t>
      </w:r>
      <w:r w:rsidRPr="00544C67">
        <w:rPr>
          <w:rFonts w:ascii="Palatino Linotype" w:hAnsi="Palatino Linotype"/>
          <w:i/>
        </w:rPr>
        <w:br/>
      </w:r>
      <w:r w:rsidRPr="00544C67">
        <w:rPr>
          <w:rFonts w:ascii="Palatino Linotype" w:hAnsi="Palatino Linotype"/>
          <w:i/>
          <w:shd w:val="clear" w:color="auto" w:fill="FFFFFF"/>
        </w:rPr>
        <w:t>Ya gelinir ya gelinmez</w:t>
      </w:r>
      <w:r w:rsidRPr="00544C67">
        <w:rPr>
          <w:rFonts w:ascii="Palatino Linotype" w:hAnsi="Palatino Linotype"/>
          <w:i/>
        </w:rPr>
        <w:br/>
      </w:r>
      <w:r w:rsidRPr="00544C67">
        <w:rPr>
          <w:rFonts w:ascii="Palatino Linotype" w:hAnsi="Palatino Linotype"/>
          <w:i/>
          <w:shd w:val="clear" w:color="auto" w:fill="FFFFFF"/>
        </w:rPr>
        <w:t>Her dilbere meyil verme</w:t>
      </w:r>
      <w:r w:rsidRPr="00544C67">
        <w:rPr>
          <w:rFonts w:ascii="Palatino Linotype" w:hAnsi="Palatino Linotype"/>
          <w:i/>
        </w:rPr>
        <w:br/>
      </w:r>
      <w:r w:rsidRPr="00544C67">
        <w:rPr>
          <w:rFonts w:ascii="Palatino Linotype" w:hAnsi="Palatino Linotype"/>
          <w:i/>
          <w:shd w:val="clear" w:color="auto" w:fill="FFFFFF"/>
        </w:rPr>
        <w:t>Ya sevilir ya sevilmez</w:t>
      </w:r>
      <w:r w:rsidRPr="00544C67">
        <w:rPr>
          <w:rFonts w:ascii="Palatino Linotype" w:hAnsi="Palatino Linotype"/>
          <w:shd w:val="clear" w:color="auto" w:fill="FFFFFF"/>
        </w:rPr>
        <w:t>”</w:t>
      </w:r>
      <w:r w:rsidRPr="00544C67">
        <w:rPr>
          <w:rFonts w:ascii="Palatino Linotype" w:hAnsi="Palatino Linotype"/>
        </w:rPr>
        <w:br/>
      </w:r>
      <w:r w:rsidR="00285FE3">
        <w:rPr>
          <w:rFonts w:ascii="Palatino Linotype" w:hAnsi="Palatino Linotype"/>
          <w:shd w:val="clear" w:color="auto" w:fill="FFFFFF"/>
        </w:rPr>
        <w:t>(</w:t>
      </w:r>
      <w:r w:rsidRPr="00544C67">
        <w:rPr>
          <w:rFonts w:ascii="Palatino Linotype" w:hAnsi="Palatino Linotype"/>
          <w:shd w:val="clear" w:color="auto" w:fill="FFFFFF"/>
        </w:rPr>
        <w:t>Erzurumlu Emrah</w:t>
      </w:r>
      <w:r>
        <w:rPr>
          <w:rFonts w:ascii="Palatino Linotype" w:hAnsi="Palatino Linotype"/>
          <w:shd w:val="clear" w:color="auto" w:fill="FFFFFF"/>
        </w:rPr>
        <w:t>)</w:t>
      </w:r>
    </w:p>
    <w:p w:rsidR="00870696" w:rsidRPr="00F65C6D" w:rsidRDefault="00870696" w:rsidP="00870696">
      <w:pPr>
        <w:pStyle w:val="NormalWeb"/>
        <w:shd w:val="clear" w:color="auto" w:fill="FFFFFF"/>
        <w:spacing w:before="0" w:beforeAutospacing="0" w:after="150" w:afterAutospacing="0"/>
        <w:ind w:left="780"/>
        <w:rPr>
          <w:rFonts w:ascii="Palatino Linotype" w:hAnsi="Palatino Linotype"/>
          <w:shd w:val="clear" w:color="auto" w:fill="FFFFFF"/>
        </w:rPr>
      </w:pPr>
    </w:p>
    <w:p w:rsidR="006C7976" w:rsidRPr="00F65C6D" w:rsidRDefault="006C7976" w:rsidP="00F65C6D">
      <w:pPr>
        <w:pStyle w:val="ListeParagraf"/>
        <w:numPr>
          <w:ilvl w:val="1"/>
          <w:numId w:val="11"/>
        </w:numPr>
        <w:ind w:left="780"/>
      </w:pPr>
      <w:r w:rsidRPr="00870696">
        <w:rPr>
          <w:b/>
        </w:rPr>
        <w:t>Didaktik Şiir:</w:t>
      </w:r>
      <w:r w:rsidRPr="00F65C6D">
        <w:t xml:space="preserve"> Bilgi ve ahlak dersi verildiği, belli bir düşüncenin anlatıldığı öğretici şiirlerdir.  </w:t>
      </w:r>
      <w:r w:rsidR="00E775B0" w:rsidRPr="00F65C6D">
        <w:t>Bir şeyler öğretmek veya bilgi vermek amacıyla yazıldığı için didaktik şiirde duygulardan çok, fikir ağır basar. Duygu yönü az olduğundan kuru bir anlatımı vardır. Kafiye ve ölçülerinden dolayı akılda kolay kalır.</w:t>
      </w:r>
    </w:p>
    <w:p w:rsidR="00E775B0" w:rsidRPr="00F65C6D" w:rsidRDefault="00E775B0" w:rsidP="00F65C6D"/>
    <w:p w:rsidR="00E775B0" w:rsidRPr="00F65C6D" w:rsidRDefault="00E775B0" w:rsidP="00F65C6D">
      <w:pPr>
        <w:ind w:left="851"/>
        <w:rPr>
          <w:i/>
        </w:rPr>
      </w:pPr>
      <w:r w:rsidRPr="00F65C6D">
        <w:rPr>
          <w:i/>
        </w:rPr>
        <w:t>“DİNLE VATANDAŞ</w:t>
      </w:r>
    </w:p>
    <w:p w:rsidR="00E775B0" w:rsidRPr="00F65C6D" w:rsidRDefault="00E775B0" w:rsidP="00F65C6D">
      <w:pPr>
        <w:ind w:left="851"/>
        <w:rPr>
          <w:i/>
        </w:rPr>
      </w:pPr>
      <w:r w:rsidRPr="00F65C6D">
        <w:rPr>
          <w:i/>
        </w:rPr>
        <w:t>Kulak ver sözüme, dinle vatandaş</w:t>
      </w:r>
    </w:p>
    <w:p w:rsidR="00E775B0" w:rsidRPr="00F65C6D" w:rsidRDefault="00E775B0" w:rsidP="00F65C6D">
      <w:pPr>
        <w:ind w:left="851"/>
        <w:rPr>
          <w:i/>
        </w:rPr>
      </w:pPr>
      <w:r w:rsidRPr="00F65C6D">
        <w:rPr>
          <w:i/>
        </w:rPr>
        <w:t>Uyma laklak edip gülüşenlere.</w:t>
      </w:r>
    </w:p>
    <w:p w:rsidR="00E775B0" w:rsidRPr="00F65C6D" w:rsidRDefault="00E775B0" w:rsidP="00F65C6D">
      <w:pPr>
        <w:ind w:left="851"/>
        <w:rPr>
          <w:i/>
        </w:rPr>
      </w:pPr>
      <w:r w:rsidRPr="00F65C6D">
        <w:rPr>
          <w:i/>
        </w:rPr>
        <w:t>Seni meşgul eder, işinden eğler,</w:t>
      </w:r>
    </w:p>
    <w:p w:rsidR="00E775B0" w:rsidRPr="00F65C6D" w:rsidRDefault="00E775B0" w:rsidP="00F65C6D">
      <w:pPr>
        <w:ind w:left="851"/>
        <w:rPr>
          <w:i/>
        </w:rPr>
      </w:pPr>
      <w:r w:rsidRPr="00F65C6D">
        <w:rPr>
          <w:i/>
        </w:rPr>
        <w:t>Karışır tembel perişanlara.</w:t>
      </w:r>
    </w:p>
    <w:p w:rsidR="00E775B0" w:rsidRPr="00F65C6D" w:rsidRDefault="00E775B0" w:rsidP="00F65C6D">
      <w:pPr>
        <w:ind w:left="851"/>
        <w:rPr>
          <w:i/>
        </w:rPr>
      </w:pPr>
    </w:p>
    <w:p w:rsidR="00E775B0" w:rsidRPr="00F65C6D" w:rsidRDefault="00E775B0" w:rsidP="00F65C6D">
      <w:pPr>
        <w:ind w:left="851"/>
        <w:rPr>
          <w:i/>
        </w:rPr>
      </w:pPr>
      <w:r w:rsidRPr="00F65C6D">
        <w:rPr>
          <w:i/>
        </w:rPr>
        <w:t>Adım at ileri, geriye bakma,</w:t>
      </w:r>
    </w:p>
    <w:p w:rsidR="00E775B0" w:rsidRPr="00F65C6D" w:rsidRDefault="00E775B0" w:rsidP="00F65C6D">
      <w:pPr>
        <w:ind w:left="851"/>
        <w:rPr>
          <w:i/>
        </w:rPr>
      </w:pPr>
      <w:r w:rsidRPr="00F65C6D">
        <w:rPr>
          <w:i/>
        </w:rPr>
        <w:t>Bir sağlam iş tut da elden bırakma,</w:t>
      </w:r>
    </w:p>
    <w:p w:rsidR="00E775B0" w:rsidRPr="00F65C6D" w:rsidRDefault="00E775B0" w:rsidP="00F65C6D">
      <w:pPr>
        <w:ind w:left="851"/>
        <w:rPr>
          <w:i/>
        </w:rPr>
      </w:pPr>
      <w:r w:rsidRPr="00F65C6D">
        <w:rPr>
          <w:i/>
        </w:rPr>
        <w:t>Saçma sapan sözler hep delip takma</w:t>
      </w:r>
    </w:p>
    <w:p w:rsidR="00E775B0" w:rsidRPr="00F65C6D" w:rsidRDefault="00E775B0" w:rsidP="00F65C6D">
      <w:pPr>
        <w:ind w:left="851"/>
        <w:rPr>
          <w:i/>
        </w:rPr>
      </w:pPr>
      <w:r w:rsidRPr="00F65C6D">
        <w:rPr>
          <w:i/>
        </w:rPr>
        <w:t>Allah’ın yardımı çalışanlara.”</w:t>
      </w:r>
    </w:p>
    <w:p w:rsidR="00F65C6D" w:rsidRPr="00F65C6D" w:rsidRDefault="00E775B0" w:rsidP="00F65C6D">
      <w:pPr>
        <w:ind w:left="851"/>
      </w:pPr>
      <w:r w:rsidRPr="00F65C6D">
        <w:t>(Âşık Veysel)</w:t>
      </w:r>
    </w:p>
    <w:p w:rsidR="00F65C6D" w:rsidRPr="00F65C6D" w:rsidRDefault="00F65C6D" w:rsidP="00F65C6D">
      <w:pPr>
        <w:pStyle w:val="ListeParagraf"/>
        <w:numPr>
          <w:ilvl w:val="1"/>
          <w:numId w:val="11"/>
        </w:numPr>
        <w:ind w:left="851"/>
      </w:pPr>
      <w:r w:rsidRPr="00870696">
        <w:rPr>
          <w:b/>
        </w:rPr>
        <w:lastRenderedPageBreak/>
        <w:t>Pastoral Şiir:</w:t>
      </w:r>
      <w:r w:rsidRPr="00F65C6D">
        <w:t xml:space="preserve"> Çoban, kır, dağ, orman, yayla, köy hayatını, doğal güzellikleri, manzaraları ve bunlara duyulan özlemleri anlatan şiirlere “pastoral şiir” denir. Pastoral sözcüğü “çobanlara ilişkin” demektir ve Türkçede bu anlamda “râiyâne”, “rüstâî” terimleri de kullanılmıştır. Pastoral şiirlerde doğaya karşı bir sevgi, bir imrenme söz konusudur. Bu şiirin kurucusu eski Yunan edebiyatında Theokritos (MÖ 3. yüzyıl)’tur. Virgilius da bu türde şiirler yazmıştır.</w:t>
      </w:r>
    </w:p>
    <w:p w:rsidR="00F65C6D" w:rsidRPr="00F65C6D" w:rsidRDefault="00F65C6D" w:rsidP="00F65C6D">
      <w:pPr>
        <w:pStyle w:val="ListeParagraf"/>
        <w:ind w:left="851"/>
      </w:pPr>
      <w:r w:rsidRPr="00F65C6D">
        <w:t>Türk edebiyatında Abdülhak Hamit’in “Sahra” adlı eseri pastoral şiire ilk örnek olarak gösterilebilir. Cumhuriyet döneminde köye, Anadolu’ya yönelen, kır yaşamının güzelliklerini işleyen şiirlere de pastoral şiir denmiştir.</w:t>
      </w:r>
    </w:p>
    <w:p w:rsidR="00F65C6D" w:rsidRDefault="00F65C6D" w:rsidP="00F65C6D">
      <w:pPr>
        <w:pStyle w:val="ListeParagraf"/>
        <w:ind w:left="851"/>
        <w:jc w:val="left"/>
      </w:pPr>
      <w:r>
        <w:rPr>
          <w:i/>
        </w:rPr>
        <w:t>“</w:t>
      </w:r>
      <w:r w:rsidRPr="00F65C6D">
        <w:rPr>
          <w:i/>
        </w:rPr>
        <w:t>Tam otların sarardığı zamanlar</w:t>
      </w:r>
      <w:r w:rsidRPr="00F65C6D">
        <w:rPr>
          <w:i/>
        </w:rPr>
        <w:br/>
        <w:t>Yere yüzükoyun uzanıyorum</w:t>
      </w:r>
      <w:r w:rsidRPr="00F65C6D">
        <w:rPr>
          <w:i/>
        </w:rPr>
        <w:br/>
        <w:t>Toprakta bir telaş, bir telaş</w:t>
      </w:r>
      <w:r w:rsidRPr="00F65C6D">
        <w:rPr>
          <w:i/>
        </w:rPr>
        <w:br/>
        <w:t>Karıncalar öteden beri dostum.</w:t>
      </w:r>
      <w:r>
        <w:rPr>
          <w:i/>
        </w:rPr>
        <w:t>”</w:t>
      </w:r>
      <w:r w:rsidRPr="00F65C6D">
        <w:rPr>
          <w:i/>
        </w:rPr>
        <w:br/>
      </w:r>
      <w:r w:rsidRPr="00F65C6D">
        <w:t>                          </w:t>
      </w:r>
      <w:r>
        <w:t>(</w:t>
      </w:r>
      <w:hyperlink r:id="rId9" w:tooltip="Behçet Necatigil Nedir" w:history="1">
        <w:r w:rsidRPr="00F65C6D">
          <w:rPr>
            <w:rStyle w:val="Kpr"/>
            <w:color w:val="auto"/>
            <w:u w:val="none"/>
          </w:rPr>
          <w:t>Behçet Necatigil</w:t>
        </w:r>
      </w:hyperlink>
      <w:r>
        <w:t>)</w:t>
      </w:r>
    </w:p>
    <w:p w:rsidR="00F65C6D" w:rsidRDefault="00F65C6D" w:rsidP="00F65C6D">
      <w:pPr>
        <w:pStyle w:val="ListeParagraf"/>
        <w:ind w:left="851"/>
        <w:jc w:val="left"/>
      </w:pPr>
    </w:p>
    <w:p w:rsidR="00F65C6D" w:rsidRPr="00F65C6D" w:rsidRDefault="00F65C6D" w:rsidP="00F65C6D">
      <w:pPr>
        <w:pStyle w:val="NormalWeb"/>
        <w:shd w:val="clear" w:color="auto" w:fill="FFFFFF"/>
        <w:spacing w:before="0" w:beforeAutospacing="0" w:after="150" w:afterAutospacing="0"/>
        <w:ind w:left="851"/>
        <w:rPr>
          <w:rFonts w:ascii="Palatino Linotype" w:hAnsi="Palatino Linotype"/>
          <w:szCs w:val="21"/>
        </w:rPr>
      </w:pPr>
      <w:r>
        <w:rPr>
          <w:rFonts w:ascii="Palatino Linotype" w:hAnsi="Palatino Linotype"/>
          <w:i/>
          <w:szCs w:val="21"/>
        </w:rPr>
        <w:t>“</w:t>
      </w:r>
      <w:r w:rsidRPr="00F65C6D">
        <w:rPr>
          <w:rFonts w:ascii="Palatino Linotype" w:hAnsi="Palatino Linotype"/>
          <w:i/>
          <w:szCs w:val="21"/>
        </w:rPr>
        <w:t>Havalar güzel gidiyor</w:t>
      </w:r>
      <w:r w:rsidRPr="00F65C6D">
        <w:rPr>
          <w:rFonts w:ascii="Palatino Linotype" w:hAnsi="Palatino Linotype"/>
          <w:i/>
          <w:szCs w:val="21"/>
        </w:rPr>
        <w:br/>
        <w:t>Sen de çiçek açtın erkenden</w:t>
      </w:r>
      <w:r w:rsidRPr="00F65C6D">
        <w:rPr>
          <w:rFonts w:ascii="Palatino Linotype" w:hAnsi="Palatino Linotype"/>
          <w:i/>
          <w:szCs w:val="21"/>
        </w:rPr>
        <w:br/>
        <w:t>Küçük zerdali ağacım,</w:t>
      </w:r>
      <w:r w:rsidRPr="00F65C6D">
        <w:rPr>
          <w:rFonts w:ascii="Palatino Linotype" w:hAnsi="Palatino Linotype"/>
          <w:i/>
          <w:szCs w:val="21"/>
        </w:rPr>
        <w:br/>
        <w:t>Aklın ermeden.</w:t>
      </w:r>
      <w:r>
        <w:rPr>
          <w:rFonts w:ascii="Palatino Linotype" w:hAnsi="Palatino Linotype"/>
          <w:i/>
          <w:szCs w:val="21"/>
        </w:rPr>
        <w:t>”</w:t>
      </w:r>
      <w:r w:rsidRPr="00F65C6D">
        <w:rPr>
          <w:rFonts w:ascii="Palatino Linotype" w:hAnsi="Palatino Linotype"/>
          <w:i/>
          <w:szCs w:val="21"/>
        </w:rPr>
        <w:br/>
      </w:r>
      <w:r w:rsidRPr="00F65C6D">
        <w:rPr>
          <w:rFonts w:ascii="Palatino Linotype" w:hAnsi="Palatino Linotype"/>
          <w:szCs w:val="21"/>
        </w:rPr>
        <w:t>                          </w:t>
      </w:r>
      <w:r>
        <w:rPr>
          <w:rFonts w:ascii="Palatino Linotype" w:hAnsi="Palatino Linotype"/>
          <w:szCs w:val="21"/>
        </w:rPr>
        <w:t>(</w:t>
      </w:r>
      <w:r w:rsidRPr="00F65C6D">
        <w:rPr>
          <w:rStyle w:val="Gl"/>
          <w:rFonts w:eastAsiaTheme="majorEastAsia"/>
          <w:b w:val="0"/>
          <w:szCs w:val="21"/>
        </w:rPr>
        <w:t>Cahit Külebi</w:t>
      </w:r>
      <w:r>
        <w:rPr>
          <w:rStyle w:val="Gl"/>
          <w:rFonts w:eastAsiaTheme="majorEastAsia"/>
          <w:b w:val="0"/>
          <w:szCs w:val="21"/>
        </w:rPr>
        <w:t>)</w:t>
      </w:r>
    </w:p>
    <w:p w:rsidR="00F65C6D" w:rsidRPr="00F65C6D" w:rsidRDefault="00F65C6D" w:rsidP="00F65C6D">
      <w:pPr>
        <w:pStyle w:val="NormalWeb"/>
        <w:shd w:val="clear" w:color="auto" w:fill="FFFFFF"/>
        <w:spacing w:before="0" w:beforeAutospacing="0" w:after="150" w:afterAutospacing="0"/>
        <w:ind w:left="851"/>
        <w:rPr>
          <w:rFonts w:ascii="Palatino Linotype" w:hAnsi="Palatino Linotype"/>
          <w:szCs w:val="21"/>
        </w:rPr>
      </w:pPr>
      <w:r>
        <w:rPr>
          <w:rFonts w:ascii="Palatino Linotype" w:hAnsi="Palatino Linotype"/>
          <w:i/>
          <w:szCs w:val="21"/>
        </w:rPr>
        <w:t>“</w:t>
      </w:r>
      <w:r w:rsidRPr="00F65C6D">
        <w:rPr>
          <w:rFonts w:ascii="Palatino Linotype" w:hAnsi="Palatino Linotype"/>
          <w:i/>
          <w:szCs w:val="21"/>
        </w:rPr>
        <w:t>Güneş ufkun kenarından</w:t>
      </w:r>
      <w:r w:rsidRPr="00F65C6D">
        <w:rPr>
          <w:rFonts w:ascii="Palatino Linotype" w:hAnsi="Palatino Linotype"/>
          <w:i/>
          <w:szCs w:val="21"/>
        </w:rPr>
        <w:br/>
        <w:t>Yavaş yavaş yükseliyor</w:t>
      </w:r>
      <w:r w:rsidRPr="00F65C6D">
        <w:rPr>
          <w:rFonts w:ascii="Palatino Linotype" w:hAnsi="Palatino Linotype"/>
          <w:i/>
          <w:szCs w:val="21"/>
        </w:rPr>
        <w:br/>
        <w:t>Köyün yüce dağlarından</w:t>
      </w:r>
      <w:r w:rsidRPr="00F65C6D">
        <w:rPr>
          <w:rFonts w:ascii="Palatino Linotype" w:hAnsi="Palatino Linotype"/>
          <w:i/>
          <w:szCs w:val="21"/>
        </w:rPr>
        <w:br/>
        <w:t>Serin nefesler geliyor</w:t>
      </w:r>
      <w:r>
        <w:rPr>
          <w:rFonts w:ascii="Palatino Linotype" w:hAnsi="Palatino Linotype"/>
          <w:i/>
          <w:szCs w:val="21"/>
        </w:rPr>
        <w:t>”</w:t>
      </w:r>
      <w:r w:rsidRPr="00F65C6D">
        <w:rPr>
          <w:rFonts w:ascii="Palatino Linotype" w:hAnsi="Palatino Linotype"/>
          <w:szCs w:val="21"/>
        </w:rPr>
        <w:br/>
        <w:t>                          </w:t>
      </w:r>
      <w:r>
        <w:rPr>
          <w:rFonts w:ascii="Palatino Linotype" w:hAnsi="Palatino Linotype"/>
          <w:szCs w:val="21"/>
        </w:rPr>
        <w:t>(</w:t>
      </w:r>
      <w:hyperlink r:id="rId10" w:tooltip="Orhan Seyfi Orhon Nedir" w:history="1">
        <w:r w:rsidRPr="00F65C6D">
          <w:rPr>
            <w:rStyle w:val="Kpr"/>
            <w:rFonts w:ascii="Palatino Linotype" w:hAnsi="Palatino Linotype"/>
            <w:color w:val="auto"/>
            <w:szCs w:val="21"/>
            <w:u w:val="none"/>
          </w:rPr>
          <w:t>Orhan Seyfi Orhon</w:t>
        </w:r>
      </w:hyperlink>
      <w:r>
        <w:rPr>
          <w:rFonts w:ascii="Palatino Linotype" w:hAnsi="Palatino Linotype"/>
          <w:szCs w:val="21"/>
        </w:rPr>
        <w:t>)</w:t>
      </w:r>
    </w:p>
    <w:p w:rsidR="00F65C6D" w:rsidRPr="00F65C6D" w:rsidRDefault="00F65C6D" w:rsidP="00A92B53">
      <w:pPr>
        <w:jc w:val="left"/>
      </w:pPr>
    </w:p>
    <w:p w:rsidR="00A92B53" w:rsidRPr="00A92B53" w:rsidRDefault="00A92B53" w:rsidP="00A92B53">
      <w:pPr>
        <w:pStyle w:val="KonuBalklar"/>
        <w:numPr>
          <w:ilvl w:val="1"/>
          <w:numId w:val="11"/>
        </w:numPr>
        <w:spacing w:before="0" w:after="0" w:line="240" w:lineRule="auto"/>
        <w:ind w:left="851"/>
        <w:rPr>
          <w:sz w:val="24"/>
        </w:rPr>
      </w:pPr>
      <w:r w:rsidRPr="00870696">
        <w:rPr>
          <w:b/>
          <w:sz w:val="24"/>
        </w:rPr>
        <w:t>Satirik Şiir:</w:t>
      </w:r>
      <w:r w:rsidRPr="00A92B53">
        <w:rPr>
          <w:sz w:val="24"/>
        </w:rPr>
        <w:t xml:space="preserve"> Kişilerin ve çevredeki nesnelerin gülünç taraflarını ele alarak onları yeren, kötüleyen şiirlere ‘satirik şiir’ denir. Satirik şiirlerin eleştirici bir anlatımı vardır. Bir kişi, olay, durum, iğneleyici sözlerle, alaylı ifadelerle eleştirilir. Satirik şiirlerde didaktik öğeler de vardır. Ancak bilgi vermeyi, bir bilgiyi öğretmeyi amaçlamadığı için bu şiirler, didaktik şiirden ayrı bir tür olarak kabul edilir.</w:t>
      </w:r>
    </w:p>
    <w:p w:rsidR="00A92B53" w:rsidRDefault="00A92B53" w:rsidP="00A92B53">
      <w:pPr>
        <w:pStyle w:val="KonuBalklar"/>
        <w:numPr>
          <w:ilvl w:val="0"/>
          <w:numId w:val="0"/>
        </w:numPr>
        <w:spacing w:before="0" w:after="0" w:line="240" w:lineRule="auto"/>
        <w:ind w:left="851"/>
        <w:rPr>
          <w:sz w:val="24"/>
        </w:rPr>
      </w:pPr>
      <w:r w:rsidRPr="00A92B53">
        <w:rPr>
          <w:sz w:val="24"/>
        </w:rPr>
        <w:t xml:space="preserve">Satirik şiirlere Divan </w:t>
      </w:r>
      <w:r>
        <w:rPr>
          <w:sz w:val="24"/>
        </w:rPr>
        <w:t>E</w:t>
      </w:r>
      <w:r w:rsidRPr="00A92B53">
        <w:rPr>
          <w:sz w:val="24"/>
        </w:rPr>
        <w:t xml:space="preserve">debiyatında “hiciv”, </w:t>
      </w:r>
      <w:r>
        <w:rPr>
          <w:sz w:val="24"/>
        </w:rPr>
        <w:t>H</w:t>
      </w:r>
      <w:r w:rsidRPr="00A92B53">
        <w:rPr>
          <w:sz w:val="24"/>
        </w:rPr>
        <w:t xml:space="preserve">alk </w:t>
      </w:r>
      <w:r>
        <w:rPr>
          <w:sz w:val="24"/>
        </w:rPr>
        <w:t>E</w:t>
      </w:r>
      <w:r w:rsidRPr="00A92B53">
        <w:rPr>
          <w:sz w:val="24"/>
        </w:rPr>
        <w:t xml:space="preserve">debiyatında “taşlama “, Yeni Türk </w:t>
      </w:r>
      <w:r>
        <w:rPr>
          <w:sz w:val="24"/>
        </w:rPr>
        <w:t>E</w:t>
      </w:r>
      <w:r w:rsidRPr="00A92B53">
        <w:rPr>
          <w:sz w:val="24"/>
        </w:rPr>
        <w:t xml:space="preserve">debiyatında ise “yergi” örnek olarak verilebilir. Edebiyatımızda Şeyhî, Bağdatlı Ruhî, Nef’î, Ziya Paşa bu </w:t>
      </w:r>
      <w:r w:rsidR="00842F7D">
        <w:rPr>
          <w:sz w:val="24"/>
        </w:rPr>
        <w:t xml:space="preserve">tür şiirlerin </w:t>
      </w:r>
      <w:r w:rsidRPr="00A92B53">
        <w:rPr>
          <w:sz w:val="24"/>
        </w:rPr>
        <w:t>güzel örneklerini vermişlerdir.</w:t>
      </w:r>
    </w:p>
    <w:p w:rsidR="00870696" w:rsidRPr="00870696" w:rsidRDefault="00870696" w:rsidP="00870696">
      <w:pPr>
        <w:pStyle w:val="KonuBalklar"/>
        <w:numPr>
          <w:ilvl w:val="0"/>
          <w:numId w:val="0"/>
        </w:numPr>
        <w:spacing w:before="0" w:after="0" w:line="240" w:lineRule="auto"/>
        <w:ind w:left="851"/>
        <w:jc w:val="left"/>
        <w:rPr>
          <w:i/>
          <w:sz w:val="20"/>
          <w:szCs w:val="18"/>
          <w:shd w:val="clear" w:color="auto" w:fill="FFFFFF"/>
        </w:rPr>
      </w:pPr>
    </w:p>
    <w:p w:rsidR="00870696" w:rsidRDefault="00870696" w:rsidP="00870696">
      <w:pPr>
        <w:pStyle w:val="KonuBalklar"/>
        <w:numPr>
          <w:ilvl w:val="0"/>
          <w:numId w:val="0"/>
        </w:numPr>
        <w:spacing w:before="0" w:after="0" w:line="240" w:lineRule="auto"/>
        <w:ind w:left="851"/>
        <w:jc w:val="left"/>
        <w:rPr>
          <w:sz w:val="24"/>
          <w:szCs w:val="18"/>
          <w:bdr w:val="none" w:sz="0" w:space="0" w:color="auto" w:frame="1"/>
          <w:shd w:val="clear" w:color="auto" w:fill="FFFFFF"/>
        </w:rPr>
      </w:pPr>
      <w:r w:rsidRPr="00870696">
        <w:rPr>
          <w:i/>
          <w:sz w:val="24"/>
          <w:szCs w:val="18"/>
          <w:shd w:val="clear" w:color="auto" w:fill="FFFFFF"/>
        </w:rPr>
        <w:t>“Tahir Efendi bana kelp demiş</w:t>
      </w:r>
      <w:r w:rsidRPr="00870696">
        <w:rPr>
          <w:i/>
          <w:sz w:val="24"/>
          <w:szCs w:val="18"/>
        </w:rPr>
        <w:br/>
      </w:r>
      <w:r w:rsidRPr="00870696">
        <w:rPr>
          <w:i/>
          <w:sz w:val="24"/>
          <w:szCs w:val="18"/>
          <w:shd w:val="clear" w:color="auto" w:fill="FFFFFF"/>
        </w:rPr>
        <w:t>İltifatı bu sözde zahirdir</w:t>
      </w:r>
      <w:r w:rsidRPr="00870696">
        <w:rPr>
          <w:i/>
          <w:sz w:val="24"/>
          <w:szCs w:val="18"/>
        </w:rPr>
        <w:br/>
      </w:r>
      <w:r w:rsidRPr="00870696">
        <w:rPr>
          <w:i/>
          <w:sz w:val="24"/>
          <w:szCs w:val="18"/>
          <w:shd w:val="clear" w:color="auto" w:fill="FFFFFF"/>
        </w:rPr>
        <w:t>Maliki mezhebim benim zira</w:t>
      </w:r>
      <w:r w:rsidRPr="00870696">
        <w:rPr>
          <w:i/>
          <w:sz w:val="24"/>
          <w:szCs w:val="18"/>
        </w:rPr>
        <w:br/>
      </w:r>
      <w:r w:rsidRPr="00870696">
        <w:rPr>
          <w:i/>
          <w:sz w:val="24"/>
          <w:szCs w:val="18"/>
          <w:shd w:val="clear" w:color="auto" w:fill="FFFFFF"/>
        </w:rPr>
        <w:t>İtikadımca kelp tahirdir”</w:t>
      </w:r>
      <w:r w:rsidRPr="00870696">
        <w:rPr>
          <w:sz w:val="24"/>
          <w:szCs w:val="18"/>
        </w:rPr>
        <w:br/>
      </w:r>
      <w:r w:rsidRPr="00870696">
        <w:rPr>
          <w:sz w:val="24"/>
          <w:szCs w:val="18"/>
          <w:shd w:val="clear" w:color="auto" w:fill="FFFFFF"/>
        </w:rPr>
        <w:t>                               </w:t>
      </w:r>
      <w:r>
        <w:rPr>
          <w:sz w:val="24"/>
          <w:szCs w:val="18"/>
          <w:shd w:val="clear" w:color="auto" w:fill="FFFFFF"/>
        </w:rPr>
        <w:t>(</w:t>
      </w:r>
      <w:r w:rsidRPr="00870696">
        <w:rPr>
          <w:sz w:val="24"/>
          <w:szCs w:val="18"/>
          <w:bdr w:val="none" w:sz="0" w:space="0" w:color="auto" w:frame="1"/>
          <w:shd w:val="clear" w:color="auto" w:fill="FFFFFF"/>
        </w:rPr>
        <w:t>Nef’î</w:t>
      </w:r>
      <w:r>
        <w:rPr>
          <w:sz w:val="24"/>
          <w:szCs w:val="18"/>
          <w:bdr w:val="none" w:sz="0" w:space="0" w:color="auto" w:frame="1"/>
          <w:shd w:val="clear" w:color="auto" w:fill="FFFFFF"/>
        </w:rPr>
        <w:t>)</w:t>
      </w:r>
    </w:p>
    <w:p w:rsidR="00870696" w:rsidRPr="00870696" w:rsidRDefault="00870696" w:rsidP="00870696">
      <w:pPr>
        <w:pStyle w:val="KonuBalklar"/>
        <w:numPr>
          <w:ilvl w:val="0"/>
          <w:numId w:val="0"/>
        </w:numPr>
        <w:spacing w:before="0" w:after="0" w:line="240" w:lineRule="auto"/>
        <w:ind w:left="851"/>
        <w:jc w:val="left"/>
        <w:rPr>
          <w:sz w:val="24"/>
          <w:szCs w:val="18"/>
          <w:bdr w:val="none" w:sz="0" w:space="0" w:color="auto" w:frame="1"/>
          <w:shd w:val="clear" w:color="auto" w:fill="FFFFFF"/>
        </w:rPr>
      </w:pPr>
    </w:p>
    <w:p w:rsidR="00870696" w:rsidRPr="00870696" w:rsidRDefault="00870696" w:rsidP="00870696">
      <w:pPr>
        <w:pStyle w:val="KonuBalklar"/>
        <w:numPr>
          <w:ilvl w:val="0"/>
          <w:numId w:val="0"/>
        </w:numPr>
        <w:spacing w:before="0" w:after="0" w:line="240" w:lineRule="auto"/>
        <w:ind w:left="851"/>
        <w:jc w:val="left"/>
        <w:rPr>
          <w:sz w:val="36"/>
        </w:rPr>
      </w:pPr>
      <w:r w:rsidRPr="00870696">
        <w:rPr>
          <w:i/>
          <w:sz w:val="24"/>
          <w:szCs w:val="18"/>
          <w:shd w:val="clear" w:color="auto" w:fill="FFFFFF"/>
        </w:rPr>
        <w:t>“Söylersin de söz içinde şaşmazsın</w:t>
      </w:r>
      <w:r w:rsidRPr="00870696">
        <w:rPr>
          <w:i/>
          <w:sz w:val="24"/>
          <w:szCs w:val="18"/>
        </w:rPr>
        <w:br/>
      </w:r>
      <w:r w:rsidRPr="00870696">
        <w:rPr>
          <w:i/>
          <w:sz w:val="24"/>
          <w:szCs w:val="18"/>
          <w:shd w:val="clear" w:color="auto" w:fill="FFFFFF"/>
        </w:rPr>
        <w:t>Helâli haramı yersin seçmezsin</w:t>
      </w:r>
      <w:r w:rsidRPr="00870696">
        <w:rPr>
          <w:i/>
          <w:sz w:val="24"/>
          <w:szCs w:val="18"/>
        </w:rPr>
        <w:br/>
      </w:r>
      <w:r w:rsidRPr="00870696">
        <w:rPr>
          <w:i/>
          <w:sz w:val="24"/>
          <w:szCs w:val="18"/>
          <w:shd w:val="clear" w:color="auto" w:fill="FFFFFF"/>
        </w:rPr>
        <w:t>Nasibin kesilir de sular içmezsin</w:t>
      </w:r>
      <w:r w:rsidRPr="00870696">
        <w:rPr>
          <w:i/>
          <w:sz w:val="24"/>
          <w:szCs w:val="18"/>
        </w:rPr>
        <w:br/>
      </w:r>
      <w:r w:rsidRPr="00870696">
        <w:rPr>
          <w:i/>
          <w:sz w:val="24"/>
          <w:szCs w:val="18"/>
          <w:shd w:val="clear" w:color="auto" w:fill="FFFFFF"/>
        </w:rPr>
        <w:t>Akar çaylar senin olsa ne fayda”</w:t>
      </w:r>
      <w:r w:rsidRPr="00870696">
        <w:rPr>
          <w:sz w:val="24"/>
          <w:szCs w:val="18"/>
        </w:rPr>
        <w:br/>
      </w:r>
      <w:r w:rsidRPr="00870696">
        <w:rPr>
          <w:sz w:val="24"/>
          <w:szCs w:val="18"/>
          <w:shd w:val="clear" w:color="auto" w:fill="FFFFFF"/>
        </w:rPr>
        <w:t>                                    </w:t>
      </w:r>
      <w:r>
        <w:rPr>
          <w:sz w:val="24"/>
          <w:szCs w:val="18"/>
          <w:shd w:val="clear" w:color="auto" w:fill="FFFFFF"/>
        </w:rPr>
        <w:t>(</w:t>
      </w:r>
      <w:r w:rsidRPr="00870696">
        <w:rPr>
          <w:sz w:val="24"/>
          <w:szCs w:val="18"/>
          <w:shd w:val="clear" w:color="auto" w:fill="FFFFFF"/>
        </w:rPr>
        <w:t>Pir Sultan Abdal</w:t>
      </w:r>
      <w:r>
        <w:rPr>
          <w:sz w:val="24"/>
          <w:szCs w:val="18"/>
          <w:shd w:val="clear" w:color="auto" w:fill="FFFFFF"/>
        </w:rPr>
        <w:t>)</w:t>
      </w:r>
    </w:p>
    <w:p w:rsidR="00CB7F42" w:rsidRPr="00A92B53" w:rsidRDefault="00CB7F42" w:rsidP="00A92B53">
      <w:pPr>
        <w:pStyle w:val="ListeParagraf"/>
        <w:ind w:left="780"/>
        <w:rPr>
          <w:lang w:val="tr-TR"/>
        </w:rPr>
      </w:pPr>
    </w:p>
    <w:p w:rsidR="00842F7D" w:rsidRDefault="00842F7D" w:rsidP="006C7976">
      <w:pPr>
        <w:rPr>
          <w:lang w:val="tr-TR"/>
        </w:rPr>
      </w:pPr>
      <w:bookmarkStart w:id="0" w:name="_GoBack"/>
      <w:bookmarkEnd w:id="0"/>
    </w:p>
    <w:p w:rsidR="00842F7D" w:rsidRDefault="00842F7D" w:rsidP="006C7976">
      <w:pPr>
        <w:rPr>
          <w:lang w:val="tr-TR"/>
        </w:rPr>
      </w:pPr>
    </w:p>
    <w:p w:rsidR="006C7976" w:rsidRDefault="006C7976" w:rsidP="006C7976">
      <w:pPr>
        <w:rPr>
          <w:lang w:val="tr-TR"/>
        </w:rPr>
      </w:pPr>
      <w:r w:rsidRPr="00CE09CE">
        <w:rPr>
          <w:lang w:val="tr-TR"/>
        </w:rPr>
        <w:t xml:space="preserve">Türk edebiyatı, şiir konusunda oldukça zengin bir edebiyattır. Kopuz eşliğinde söylenen şiirlerin varlığı bize nasıl bir estetik birikime sahip olduğumuzu gösterir. Türk milletinin şiir tarzındaki eserleri çok fazladır. </w:t>
      </w:r>
    </w:p>
    <w:p w:rsidR="00CB7F42" w:rsidRPr="00CE09CE" w:rsidRDefault="00CB7F42" w:rsidP="006C7976">
      <w:pPr>
        <w:rPr>
          <w:lang w:val="tr-TR"/>
        </w:rPr>
      </w:pPr>
    </w:p>
    <w:p w:rsidR="006C7976" w:rsidRPr="00CE09CE" w:rsidRDefault="006C7976" w:rsidP="006C7976">
      <w:pPr>
        <w:rPr>
          <w:lang w:val="tr-TR"/>
        </w:rPr>
      </w:pPr>
      <w:r w:rsidRPr="00CE09CE">
        <w:rPr>
          <w:lang w:val="tr-TR"/>
        </w:rPr>
        <w:t xml:space="preserve">İlk çağlarda başlayıp günümüze kadar ozanlar tarafından taşınan şiir, bizim öz şiirimizdir. Divan Edebiyatı ve batılılaşma döneminde ortaya konulan şiir ise, çağının estetik değerleriyle bezenmiş yine bizi yansıtan şiirlerimizdir. Edebiyatımızda çeşitli dönemlerde çeşitli ve çok değerli şiir örnekleri verilmiştir, hepsinin kendi iç dünyalarında şiirle ilgili değerlendirme ölçütleri vardır, bunları bu çerçevede düşünmek gerekir. </w:t>
      </w:r>
    </w:p>
    <w:p w:rsidR="006C7976" w:rsidRPr="006C7976" w:rsidRDefault="006C7976" w:rsidP="006C7976">
      <w:pPr>
        <w:rPr>
          <w:lang w:val="tr-TR"/>
        </w:rPr>
      </w:pPr>
    </w:p>
    <w:p w:rsidR="0068607E" w:rsidRDefault="0068607E" w:rsidP="0068607E">
      <w:pPr>
        <w:pStyle w:val="Balk2"/>
        <w:rPr>
          <w:lang w:val="tr-TR"/>
        </w:rPr>
      </w:pPr>
      <w:r>
        <w:rPr>
          <w:lang w:val="tr-TR"/>
        </w:rPr>
        <w:t>Sözlü Anlatım Türleri</w:t>
      </w:r>
    </w:p>
    <w:p w:rsidR="0068607E" w:rsidRPr="00A93BAC" w:rsidRDefault="0068607E" w:rsidP="0068607E">
      <w:pPr>
        <w:pStyle w:val="Balk3"/>
        <w:rPr>
          <w:lang w:val="tr-TR"/>
        </w:rPr>
      </w:pPr>
      <w:r w:rsidRPr="00A93BAC">
        <w:rPr>
          <w:lang w:val="tr-TR"/>
        </w:rPr>
        <w:t>Münazara</w:t>
      </w:r>
    </w:p>
    <w:p w:rsidR="00A93BAC" w:rsidRDefault="00A93BAC" w:rsidP="00A93BAC">
      <w:pPr>
        <w:rPr>
          <w:lang w:val="tr-TR"/>
        </w:rPr>
      </w:pPr>
      <w:r w:rsidRPr="00CE09CE">
        <w:rPr>
          <w:lang w:val="tr-TR"/>
        </w:rPr>
        <w:t xml:space="preserve">Bir konuda birbirine karşıt görüşleri savunan iki grubun </w:t>
      </w:r>
      <w:r w:rsidRPr="00A93BAC">
        <w:rPr>
          <w:lang w:val="tr-TR"/>
        </w:rPr>
        <w:t xml:space="preserve">bir jüri önünde </w:t>
      </w:r>
      <w:r w:rsidRPr="00CE09CE">
        <w:rPr>
          <w:lang w:val="tr-TR"/>
        </w:rPr>
        <w:t>yaptığı tartışmaya denir. Bu iki grup arasında bir jüri olur. Bir konunun olumlu ve olumsuz yönleri, bir tez ve karşı tez (antitez) şeklinde ortaya konulur. Münazarada önemli olan, inanılan fikrin savunulmasıdır. Gruplar savundukları fikirler için iyi araştırma yapmalı, kendi fikirleri destekleyen, karşı fikirleri çürüten deliller bulmalıdır.</w:t>
      </w:r>
    </w:p>
    <w:p w:rsidR="00A93BAC" w:rsidRDefault="00A93BAC" w:rsidP="00A93BAC">
      <w:pPr>
        <w:rPr>
          <w:lang w:val="tr-TR"/>
        </w:rPr>
      </w:pPr>
    </w:p>
    <w:p w:rsidR="00A93BAC" w:rsidRDefault="00A93BAC" w:rsidP="00A93BAC">
      <w:pPr>
        <w:rPr>
          <w:lang w:val="tr-TR"/>
        </w:rPr>
      </w:pPr>
      <w:r w:rsidRPr="00A93BAC">
        <w:rPr>
          <w:lang w:val="tr-TR"/>
        </w:rPr>
        <w:t>Daha çok, okullarda uygulanan bir tartışma çeşidi olan münazaraya aytışma da denir. Konuşma kurallarına uygun bir şekilde gerçekleştirilen münazarada amaç, öğrencilerin dersin dışında başka kitapları okumasını ve incelemesini sağlamak, onların konuşma becerilerini geliştirmek, düşünceler arasında bağ kurabilmek, düşüncelerini kusursuz bir şekilde dile getirmektir. Böylece münazara sayesinde öğrencilerin konuşma yeteneği gelişir, yorum becerileri artar. A</w:t>
      </w:r>
      <w:r>
        <w:rPr>
          <w:lang w:val="tr-TR"/>
        </w:rPr>
        <w:t>ynı zamanda</w:t>
      </w:r>
      <w:r w:rsidRPr="00A93BAC">
        <w:rPr>
          <w:lang w:val="tr-TR"/>
        </w:rPr>
        <w:t xml:space="preserve"> öğrenciler, farklı konular üzerinde fikir üretme, kendi fikrini savunma yetisi kazanırlar.</w:t>
      </w:r>
    </w:p>
    <w:p w:rsidR="00A93BAC" w:rsidRDefault="00A93BAC" w:rsidP="0068607E">
      <w:pPr>
        <w:rPr>
          <w:lang w:val="tr-TR"/>
        </w:rPr>
      </w:pPr>
    </w:p>
    <w:p w:rsidR="0068607E" w:rsidRDefault="0068607E" w:rsidP="0068607E">
      <w:pPr>
        <w:rPr>
          <w:lang w:val="tr-TR"/>
        </w:rPr>
      </w:pPr>
      <w:r w:rsidRPr="00CE09CE">
        <w:rPr>
          <w:lang w:val="tr-TR"/>
        </w:rPr>
        <w:t xml:space="preserve">Münazarada, grup içinde konu paylaştırılır, her konuşmacı kendi konusuna hâkim olmalıdır. Konuşmacılar arasında bir bütünlük olmalıdır. Gruplardaki konuşmacı sayısı bir ile dört arasında değişir. Her grup kendi sözcüsünü önce seçer. Her </w:t>
      </w:r>
      <w:r w:rsidRPr="00CE09CE">
        <w:rPr>
          <w:lang w:val="tr-TR"/>
        </w:rPr>
        <w:lastRenderedPageBreak/>
        <w:t>konuşmacının süresi 5-10 dakikadır. İlk konuşmacı konuya genel bir giriş yapar, iddiaları ortaya koyar. İki grup sırayla konuşur, bu sebeple her konuşmacı karşı gruptaki konuşmacının görüşlerini eleştirebilir. Son konuşmacı, kendi grubunun görüşlerini değerlendirir, konuşmayı bir sonuca bağlar. Asıl eleştiri, konuşmalardan sonra grup sözcüleri tarafından yapılır. Jüri, konuşmacıların hazırlıklarını, savunmalarını ve konuşmadaki başarılarını göz önünde bulundurarak bir değerlendirme yapar</w:t>
      </w:r>
      <w:r>
        <w:rPr>
          <w:lang w:val="tr-TR"/>
        </w:rPr>
        <w:t xml:space="preserve">.      </w:t>
      </w:r>
    </w:p>
    <w:p w:rsidR="00A93BAC" w:rsidRPr="00A93BAC" w:rsidRDefault="00A93BAC" w:rsidP="00A93BAC">
      <w:pPr>
        <w:rPr>
          <w:lang w:val="tr-TR"/>
        </w:rPr>
      </w:pPr>
    </w:p>
    <w:p w:rsidR="0068607E" w:rsidRPr="00A93BAC" w:rsidRDefault="00A93BAC" w:rsidP="00A93BAC">
      <w:pPr>
        <w:rPr>
          <w:lang w:val="tr-TR"/>
        </w:rPr>
      </w:pPr>
      <w:r w:rsidRPr="00A93BAC">
        <w:rPr>
          <w:lang w:val="tr-TR"/>
        </w:rPr>
        <w:t>Münazara, yarışma havasında gerçekleştirilmesi bakımından tartışmadan farklılık gösterir. Çünkü tartışmalarda yarışma havası yoktur ama münazaralarda vardır. Çünkü münazarada hakem heyeti (jüri) tarafından birinci olan grup seçilecektir.</w:t>
      </w:r>
    </w:p>
    <w:p w:rsidR="0068607E" w:rsidRDefault="0068607E" w:rsidP="0068607E">
      <w:pPr>
        <w:pStyle w:val="Balk3"/>
        <w:rPr>
          <w:lang w:val="tr-TR"/>
        </w:rPr>
      </w:pPr>
      <w:r w:rsidRPr="00CE09CE">
        <w:rPr>
          <w:lang w:val="tr-TR"/>
        </w:rPr>
        <w:t>Sempozyum</w:t>
      </w:r>
    </w:p>
    <w:p w:rsidR="00A93BAC" w:rsidRPr="00A93BAC" w:rsidRDefault="00A93BAC" w:rsidP="00D351A2">
      <w:pPr>
        <w:shd w:val="clear" w:color="auto" w:fill="FFFFFF"/>
        <w:spacing w:after="150"/>
        <w:rPr>
          <w:rFonts w:eastAsia="Times New Roman" w:cs="Times New Roman"/>
          <w:noProof w:val="0"/>
          <w:szCs w:val="24"/>
          <w:lang w:val="tr-TR" w:eastAsia="tr-TR"/>
        </w:rPr>
      </w:pPr>
      <w:r w:rsidRPr="00A93BAC">
        <w:rPr>
          <w:rFonts w:eastAsia="Times New Roman" w:cs="Times New Roman"/>
          <w:noProof w:val="0"/>
          <w:szCs w:val="24"/>
          <w:lang w:val="tr-TR" w:eastAsia="tr-TR"/>
        </w:rPr>
        <w:t>Genellikle akademik bir konunun, uzmanları tarafın</w:t>
      </w:r>
      <w:r w:rsidRPr="00A93BAC">
        <w:rPr>
          <w:rFonts w:eastAsia="Times New Roman" w:cs="Times New Roman"/>
          <w:noProof w:val="0"/>
          <w:szCs w:val="24"/>
          <w:lang w:val="tr-TR" w:eastAsia="tr-TR"/>
        </w:rPr>
        <w:softHyphen/>
        <w:t>dan değişik boyutlarıyla ele alındığı seri konuşmalardır. Belli bir konuda çeşitli konuşmacıların katılımıyla düzenlenen bilimsel toplantılara sempozyum denir. Sempozyumda konu, alanında uzman kişilerce farklı yönleriyle ele alınır. Sempozyumlar genellikle bilimsel toplantılardır. Bilim, sanat, ekonomi, siyaset vb. gibi bir konuda alanında yetkin kişiler, özel izleyici topluluğuna bildiri sunar.</w:t>
      </w:r>
    </w:p>
    <w:p w:rsidR="00D351A2" w:rsidRPr="00D351A2" w:rsidRDefault="00A93BAC" w:rsidP="00D351A2">
      <w:pPr>
        <w:shd w:val="clear" w:color="auto" w:fill="FFFFFF"/>
        <w:spacing w:after="150"/>
        <w:rPr>
          <w:rFonts w:eastAsia="Times New Roman" w:cs="Times New Roman"/>
          <w:noProof w:val="0"/>
          <w:szCs w:val="24"/>
          <w:lang w:val="tr-TR" w:eastAsia="tr-TR"/>
        </w:rPr>
      </w:pPr>
      <w:r w:rsidRPr="00A93BAC">
        <w:rPr>
          <w:rFonts w:eastAsia="Times New Roman" w:cs="Times New Roman"/>
          <w:noProof w:val="0"/>
          <w:szCs w:val="24"/>
          <w:lang w:val="tr-TR" w:eastAsia="tr-TR"/>
        </w:rPr>
        <w:t xml:space="preserve">Sempozyumdan önce düzenleme kurulu oluşturularak konu belirlenir. Başkan ve konuşmacılar saptanır. Başkan, konuyu dinleyicilere sunar, konu ile ilgili gerekli açıklamaları yapar. Konunun kapsamına göre bir veya birkaç oturumda düzenlenen sempozyum sonunda ortaya konan görüşlerin kısa bir özetini yapar. </w:t>
      </w:r>
    </w:p>
    <w:p w:rsidR="00D351A2" w:rsidRPr="00A93BAC" w:rsidRDefault="00D351A2" w:rsidP="00D351A2">
      <w:pPr>
        <w:shd w:val="clear" w:color="auto" w:fill="FFFFFF"/>
        <w:spacing w:after="150"/>
        <w:rPr>
          <w:rFonts w:eastAsia="Times New Roman" w:cs="Times New Roman"/>
          <w:noProof w:val="0"/>
          <w:szCs w:val="24"/>
          <w:lang w:val="tr-TR" w:eastAsia="tr-TR"/>
        </w:rPr>
      </w:pPr>
      <w:r w:rsidRPr="00D351A2">
        <w:rPr>
          <w:lang w:val="tr-TR"/>
        </w:rPr>
        <w:t xml:space="preserve">Sempozyumda uzman kişilerin sundukları ve çoğu zaman yazılı olarak düzenleme kuruluna verdikleri konuşmalarına “tebliğ, bildiri” denir. Sempozyumdaki konuşmalar ve sunulan bildiriler </w:t>
      </w:r>
      <w:r w:rsidRPr="00A93BAC">
        <w:rPr>
          <w:rFonts w:eastAsia="Times New Roman" w:cs="Times New Roman"/>
          <w:noProof w:val="0"/>
          <w:szCs w:val="24"/>
          <w:lang w:val="tr-TR" w:eastAsia="tr-TR"/>
        </w:rPr>
        <w:t xml:space="preserve">Sempozyum sonunda </w:t>
      </w:r>
      <w:r w:rsidRPr="00D351A2">
        <w:rPr>
          <w:lang w:val="tr-TR"/>
        </w:rPr>
        <w:t>yazıya geçirilerek kaynak haline getirilmeli, katılımcılar ve</w:t>
      </w:r>
      <w:r w:rsidRPr="00D351A2">
        <w:rPr>
          <w:rFonts w:eastAsia="Times New Roman" w:cs="Times New Roman"/>
          <w:noProof w:val="0"/>
          <w:szCs w:val="24"/>
          <w:lang w:val="tr-TR" w:eastAsia="tr-TR"/>
        </w:rPr>
        <w:t xml:space="preserve"> kamuoyu ile paylaşılmalıdır. </w:t>
      </w:r>
    </w:p>
    <w:p w:rsidR="00C032CC" w:rsidRDefault="00D351A2" w:rsidP="00644B07">
      <w:pPr>
        <w:shd w:val="clear" w:color="auto" w:fill="FFFFFF"/>
        <w:spacing w:after="150"/>
        <w:rPr>
          <w:lang w:val="tr-TR"/>
        </w:rPr>
      </w:pPr>
      <w:r w:rsidRPr="00D351A2">
        <w:rPr>
          <w:lang w:val="tr-TR"/>
        </w:rPr>
        <w:t>Sempozyum sonunda dinleyiciler konuşmacılara soru yöneltebilir. Bu aşamada sempozyumun son bölümü foruma dönüşür.</w:t>
      </w:r>
    </w:p>
    <w:p w:rsidR="00C032CC" w:rsidRDefault="00D351A2" w:rsidP="00D351A2">
      <w:pPr>
        <w:pStyle w:val="Balk3"/>
        <w:rPr>
          <w:lang w:val="tr-TR"/>
        </w:rPr>
      </w:pPr>
      <w:r>
        <w:rPr>
          <w:lang w:val="tr-TR"/>
        </w:rPr>
        <w:t>Eleştiri (Tenkit)</w:t>
      </w:r>
    </w:p>
    <w:p w:rsidR="00D351A2" w:rsidRPr="00644B07" w:rsidRDefault="00D351A2" w:rsidP="00644B07">
      <w:pPr>
        <w:pStyle w:val="NormalWeb"/>
        <w:spacing w:before="0" w:beforeAutospacing="0" w:after="0" w:afterAutospacing="0"/>
        <w:jc w:val="both"/>
        <w:rPr>
          <w:rFonts w:ascii="Palatino Linotype" w:hAnsi="Palatino Linotype"/>
          <w:szCs w:val="23"/>
        </w:rPr>
      </w:pPr>
      <w:r w:rsidRPr="00644B07">
        <w:rPr>
          <w:rFonts w:ascii="Palatino Linotype" w:hAnsi="Palatino Linotype"/>
          <w:szCs w:val="23"/>
        </w:rPr>
        <w:t>Bir sanat ya da düşünce eserini tanıtırken, zayıf ve güçlü yönlerini belirtme, bir yazarın gerçek değerini yansıtma amacıyla yazılan yazılara </w:t>
      </w:r>
      <w:r w:rsidRPr="00644B07">
        <w:rPr>
          <w:rStyle w:val="Gl"/>
          <w:rFonts w:eastAsiaTheme="majorEastAsia"/>
          <w:b w:val="0"/>
          <w:szCs w:val="23"/>
        </w:rPr>
        <w:t>eleştiri (tenkit)</w:t>
      </w:r>
      <w:r w:rsidRPr="00644B07">
        <w:rPr>
          <w:rFonts w:ascii="Palatino Linotype" w:hAnsi="Palatino Linotype"/>
          <w:szCs w:val="23"/>
        </w:rPr>
        <w:t>denir.</w:t>
      </w:r>
    </w:p>
    <w:p w:rsidR="00D351A2" w:rsidRPr="00644B07" w:rsidRDefault="00D351A2" w:rsidP="00644B07">
      <w:pPr>
        <w:pStyle w:val="NormalWeb"/>
        <w:spacing w:before="0" w:beforeAutospacing="0" w:after="0" w:afterAutospacing="0"/>
        <w:jc w:val="both"/>
        <w:rPr>
          <w:rFonts w:ascii="Palatino Linotype" w:hAnsi="Palatino Linotype"/>
          <w:szCs w:val="23"/>
        </w:rPr>
      </w:pPr>
    </w:p>
    <w:p w:rsidR="00D351A2" w:rsidRPr="00644B07" w:rsidRDefault="00D351A2" w:rsidP="00644B07">
      <w:pPr>
        <w:pStyle w:val="NormalWeb"/>
        <w:spacing w:before="0" w:beforeAutospacing="0" w:after="0" w:afterAutospacing="0"/>
        <w:jc w:val="both"/>
        <w:rPr>
          <w:rFonts w:ascii="Palatino Linotype" w:hAnsi="Palatino Linotype"/>
          <w:szCs w:val="23"/>
        </w:rPr>
      </w:pPr>
      <w:r w:rsidRPr="00644B07">
        <w:rPr>
          <w:rFonts w:ascii="Palatino Linotype" w:hAnsi="Palatino Linotype"/>
          <w:szCs w:val="23"/>
        </w:rPr>
        <w:t>Eleştiri (tenkit); bir şeye kıymet biçme, o şeyi kıymetlendirme demektir. Aslı Yunanca "</w:t>
      </w:r>
      <w:proofErr w:type="spellStart"/>
      <w:r w:rsidRPr="00644B07">
        <w:rPr>
          <w:rFonts w:ascii="Palatino Linotype" w:hAnsi="Palatino Linotype"/>
          <w:szCs w:val="23"/>
        </w:rPr>
        <w:t>Kritikos</w:t>
      </w:r>
      <w:proofErr w:type="spellEnd"/>
      <w:r w:rsidRPr="00644B07">
        <w:rPr>
          <w:rFonts w:ascii="Palatino Linotype" w:hAnsi="Palatino Linotype"/>
          <w:szCs w:val="23"/>
        </w:rPr>
        <w:t>" kelimesinden gelen "</w:t>
      </w:r>
      <w:proofErr w:type="spellStart"/>
      <w:r w:rsidRPr="00644B07">
        <w:rPr>
          <w:rFonts w:ascii="Palatino Linotype" w:hAnsi="Palatino Linotype"/>
          <w:szCs w:val="23"/>
        </w:rPr>
        <w:t>Critic</w:t>
      </w:r>
      <w:proofErr w:type="spellEnd"/>
      <w:r w:rsidRPr="00644B07">
        <w:rPr>
          <w:rFonts w:ascii="Palatino Linotype" w:hAnsi="Palatino Linotype"/>
          <w:szCs w:val="23"/>
        </w:rPr>
        <w:t>" (hükmetme) karşılığı olarak dilimizde kullandığımız "tenkit" kelimesi "</w:t>
      </w:r>
      <w:proofErr w:type="spellStart"/>
      <w:r w:rsidRPr="00644B07">
        <w:rPr>
          <w:rFonts w:ascii="Palatino Linotype" w:hAnsi="Palatino Linotype"/>
          <w:szCs w:val="23"/>
        </w:rPr>
        <w:t>nakd</w:t>
      </w:r>
      <w:proofErr w:type="spellEnd"/>
      <w:r w:rsidRPr="00644B07">
        <w:rPr>
          <w:rFonts w:ascii="Palatino Linotype" w:hAnsi="Palatino Linotype"/>
          <w:szCs w:val="23"/>
        </w:rPr>
        <w:t>" kökünden türemiştir. "</w:t>
      </w:r>
      <w:proofErr w:type="spellStart"/>
      <w:r w:rsidRPr="00644B07">
        <w:rPr>
          <w:rFonts w:ascii="Palatino Linotype" w:hAnsi="Palatino Linotype"/>
          <w:szCs w:val="23"/>
        </w:rPr>
        <w:t>Nakd</w:t>
      </w:r>
      <w:proofErr w:type="spellEnd"/>
      <w:r w:rsidRPr="00644B07">
        <w:rPr>
          <w:rFonts w:ascii="Palatino Linotype" w:hAnsi="Palatino Linotype"/>
          <w:szCs w:val="23"/>
        </w:rPr>
        <w:t xml:space="preserve">", bir şeyi satın alırken verilen akçe, kıymet ölçüsüdür ve tenkit, o şeyi kıymetlendirme anlamını taşır. </w:t>
      </w:r>
    </w:p>
    <w:p w:rsidR="00D351A2" w:rsidRPr="00644B07" w:rsidRDefault="00D351A2" w:rsidP="00644B07">
      <w:pPr>
        <w:pStyle w:val="NormalWeb"/>
        <w:spacing w:before="0" w:beforeAutospacing="0" w:after="0" w:afterAutospacing="0"/>
        <w:jc w:val="both"/>
        <w:rPr>
          <w:rFonts w:ascii="Palatino Linotype" w:hAnsi="Palatino Linotype"/>
          <w:szCs w:val="23"/>
        </w:rPr>
      </w:pPr>
    </w:p>
    <w:p w:rsidR="00D351A2" w:rsidRPr="00644B07" w:rsidRDefault="00D351A2" w:rsidP="00644B07">
      <w:pPr>
        <w:pStyle w:val="NormalWeb"/>
        <w:spacing w:before="0" w:beforeAutospacing="0" w:after="0" w:afterAutospacing="0"/>
        <w:jc w:val="both"/>
        <w:rPr>
          <w:rFonts w:ascii="Palatino Linotype" w:hAnsi="Palatino Linotype"/>
          <w:szCs w:val="23"/>
        </w:rPr>
      </w:pPr>
      <w:r w:rsidRPr="00644B07">
        <w:rPr>
          <w:rFonts w:ascii="Palatino Linotype" w:hAnsi="Palatino Linotype"/>
          <w:szCs w:val="23"/>
        </w:rPr>
        <w:lastRenderedPageBreak/>
        <w:t>Bir eser ya da yazar hakkında inceleme yapan ve bir değer yargısına varan kişiye eleştirmen (münekkit = tenkitçi) denir. Eleştirmen; düşünce, sanat ve edebiyat alanında topluma yarar sağlayan; sanatın, sanatçının ve toplumun yol göstericisi olan; eserlerdeki zenginlikleri gözler önüne seren; okuyucuya kılavuzluk yapan kişidir.</w:t>
      </w:r>
    </w:p>
    <w:p w:rsidR="00644B07" w:rsidRDefault="00644B07" w:rsidP="00644B07">
      <w:pPr>
        <w:pStyle w:val="NormalWeb"/>
        <w:spacing w:before="0" w:beforeAutospacing="0" w:after="0" w:afterAutospacing="0"/>
        <w:jc w:val="both"/>
        <w:rPr>
          <w:rFonts w:ascii="Palatino Linotype" w:hAnsi="Palatino Linotype"/>
          <w:szCs w:val="23"/>
        </w:rPr>
      </w:pPr>
    </w:p>
    <w:p w:rsidR="00D351A2" w:rsidRPr="00644B07" w:rsidRDefault="00D351A2" w:rsidP="00644B07">
      <w:pPr>
        <w:pStyle w:val="NormalWeb"/>
        <w:spacing w:before="0" w:beforeAutospacing="0" w:after="0" w:afterAutospacing="0"/>
        <w:jc w:val="both"/>
        <w:rPr>
          <w:rFonts w:ascii="Palatino Linotype" w:hAnsi="Palatino Linotype"/>
          <w:szCs w:val="23"/>
        </w:rPr>
      </w:pPr>
      <w:r w:rsidRPr="00644B07">
        <w:rPr>
          <w:rFonts w:ascii="Palatino Linotype" w:hAnsi="Palatino Linotype"/>
          <w:szCs w:val="23"/>
        </w:rPr>
        <w:t>Eleştiride amaç; iyi olanın değerini ortaya koymak, sanatı unutulmaktan kurtarmak, iyi olmayana ve kötüye fırsat vermemektir. Eleştiri yapmak için inceleme yapmasını bilmek gerekir. İnceleme yoluyla, eleştirilecek olan şey tanıtılır, sonra eleştiriye geçilerek olumlu ve olumsuz yanlar bulunur ve bir yargıya varılır.</w:t>
      </w:r>
    </w:p>
    <w:p w:rsidR="00D351A2" w:rsidRPr="00644B07" w:rsidRDefault="00D351A2" w:rsidP="00644B07">
      <w:pPr>
        <w:pStyle w:val="NormalWeb"/>
        <w:spacing w:before="0" w:beforeAutospacing="0" w:after="0" w:afterAutospacing="0"/>
        <w:jc w:val="both"/>
        <w:rPr>
          <w:rFonts w:ascii="Palatino Linotype" w:hAnsi="Palatino Linotype"/>
          <w:szCs w:val="23"/>
        </w:rPr>
      </w:pPr>
    </w:p>
    <w:p w:rsidR="00D351A2" w:rsidRPr="00644B07" w:rsidRDefault="00D351A2" w:rsidP="00644B07">
      <w:pPr>
        <w:pStyle w:val="NormalWeb"/>
        <w:spacing w:before="0" w:beforeAutospacing="0" w:after="0" w:afterAutospacing="0"/>
        <w:jc w:val="both"/>
        <w:rPr>
          <w:rFonts w:ascii="Palatino Linotype" w:hAnsi="Palatino Linotype"/>
          <w:szCs w:val="23"/>
        </w:rPr>
      </w:pPr>
      <w:r w:rsidRPr="00644B07">
        <w:rPr>
          <w:rStyle w:val="Gl"/>
          <w:rFonts w:eastAsiaTheme="majorEastAsia"/>
          <w:b w:val="0"/>
          <w:szCs w:val="23"/>
        </w:rPr>
        <w:t xml:space="preserve"> Eleştiri yazarken şu özelliklere dikkat etmek gerekir:</w:t>
      </w:r>
    </w:p>
    <w:p w:rsidR="00D351A2" w:rsidRPr="00644B07" w:rsidRDefault="00D351A2" w:rsidP="00644B07">
      <w:pPr>
        <w:numPr>
          <w:ilvl w:val="0"/>
          <w:numId w:val="24"/>
        </w:numPr>
        <w:spacing w:before="100" w:beforeAutospacing="1" w:after="100" w:afterAutospacing="1"/>
        <w:ind w:left="300" w:right="300"/>
        <w:rPr>
          <w:szCs w:val="23"/>
          <w:lang w:val="tr-TR"/>
        </w:rPr>
      </w:pPr>
      <w:r w:rsidRPr="00644B07">
        <w:rPr>
          <w:szCs w:val="23"/>
          <w:lang w:val="tr-TR"/>
        </w:rPr>
        <w:t>Eserin (ya da yazının), gerçeği yansıtmadaki başarısı nedir?</w:t>
      </w:r>
    </w:p>
    <w:p w:rsidR="00D351A2" w:rsidRPr="00644B07" w:rsidRDefault="00D351A2" w:rsidP="00644B07">
      <w:pPr>
        <w:numPr>
          <w:ilvl w:val="0"/>
          <w:numId w:val="24"/>
        </w:numPr>
        <w:spacing w:before="100" w:beforeAutospacing="1" w:after="100" w:afterAutospacing="1"/>
        <w:ind w:left="300" w:right="300"/>
        <w:rPr>
          <w:szCs w:val="23"/>
          <w:lang w:val="tr-TR"/>
        </w:rPr>
      </w:pPr>
      <w:r w:rsidRPr="00644B07">
        <w:rPr>
          <w:szCs w:val="23"/>
          <w:lang w:val="tr-TR"/>
        </w:rPr>
        <w:t>Eser (ya da yazı), okuyucu üzerinde nasıl bir etki bırakmıştır?</w:t>
      </w:r>
    </w:p>
    <w:p w:rsidR="00D351A2" w:rsidRPr="00644B07" w:rsidRDefault="00D351A2" w:rsidP="00644B07">
      <w:pPr>
        <w:numPr>
          <w:ilvl w:val="0"/>
          <w:numId w:val="24"/>
        </w:numPr>
        <w:spacing w:before="100" w:beforeAutospacing="1" w:after="100" w:afterAutospacing="1"/>
        <w:ind w:left="300" w:right="300"/>
        <w:rPr>
          <w:szCs w:val="23"/>
          <w:lang w:val="tr-TR"/>
        </w:rPr>
      </w:pPr>
      <w:r w:rsidRPr="00644B07">
        <w:rPr>
          <w:szCs w:val="23"/>
          <w:lang w:val="tr-TR"/>
        </w:rPr>
        <w:t>Eserin (ya da yazının) olayı ok</w:t>
      </w:r>
      <w:r w:rsidR="00644B07">
        <w:rPr>
          <w:szCs w:val="23"/>
          <w:lang w:val="tr-TR"/>
        </w:rPr>
        <w:t>uyucularına anlatmasında, aktar</w:t>
      </w:r>
      <w:r w:rsidRPr="00644B07">
        <w:rPr>
          <w:szCs w:val="23"/>
          <w:lang w:val="tr-TR"/>
        </w:rPr>
        <w:t>masında başarısı nasıldır? Eserdeki içtenlik, özgünlük ve hayal gücü; başarıya nasıl katkıda bulunmuştur?</w:t>
      </w:r>
    </w:p>
    <w:p w:rsidR="00D351A2" w:rsidRPr="00644B07" w:rsidRDefault="00D351A2" w:rsidP="00644B07">
      <w:pPr>
        <w:numPr>
          <w:ilvl w:val="0"/>
          <w:numId w:val="24"/>
        </w:numPr>
        <w:spacing w:before="100" w:beforeAutospacing="1" w:after="100" w:afterAutospacing="1"/>
        <w:ind w:left="300" w:right="300"/>
        <w:rPr>
          <w:szCs w:val="23"/>
          <w:lang w:val="tr-TR"/>
        </w:rPr>
      </w:pPr>
      <w:r w:rsidRPr="00644B07">
        <w:rPr>
          <w:szCs w:val="23"/>
          <w:lang w:val="tr-TR"/>
        </w:rPr>
        <w:t>Eserde (ya da yazıda) yansıtılan duygu ile sanatçı arasında nasıl bir ilgi vardır?</w:t>
      </w:r>
    </w:p>
    <w:p w:rsidR="00D351A2" w:rsidRPr="00644B07" w:rsidRDefault="00D351A2" w:rsidP="00644B07">
      <w:pPr>
        <w:numPr>
          <w:ilvl w:val="0"/>
          <w:numId w:val="24"/>
        </w:numPr>
        <w:spacing w:before="100" w:beforeAutospacing="1" w:after="100" w:afterAutospacing="1"/>
        <w:ind w:left="300" w:right="300"/>
        <w:rPr>
          <w:szCs w:val="23"/>
          <w:lang w:val="tr-TR"/>
        </w:rPr>
      </w:pPr>
      <w:r w:rsidRPr="00644B07">
        <w:rPr>
          <w:szCs w:val="23"/>
          <w:lang w:val="tr-TR"/>
        </w:rPr>
        <w:t>Genel olarak eser (ya da yazı) başarılı mıdır? Başarılı olduğu yanlar, başarılı olmadığı yanlar var mıdır?</w:t>
      </w:r>
    </w:p>
    <w:p w:rsidR="00644B07" w:rsidRDefault="00D351A2" w:rsidP="00644B07">
      <w:pPr>
        <w:pStyle w:val="NormalWeb"/>
        <w:spacing w:before="0" w:beforeAutospacing="0" w:after="0" w:afterAutospacing="0"/>
        <w:jc w:val="both"/>
        <w:rPr>
          <w:rFonts w:ascii="Palatino Linotype" w:hAnsi="Palatino Linotype"/>
          <w:szCs w:val="23"/>
        </w:rPr>
      </w:pPr>
      <w:r w:rsidRPr="00644B07">
        <w:rPr>
          <w:rFonts w:ascii="Palatino Linotype" w:hAnsi="Palatino Linotype"/>
          <w:szCs w:val="23"/>
        </w:rPr>
        <w:t xml:space="preserve">Eleştiri, sadece övgü ya da yergi değildir. Eleştiriler, ele alınan eserin ya da yazarın iyi anlaşılmasını sağlar. Bir eserin sadece olumsuz yönlerini ele almaya ise yergi denir. </w:t>
      </w:r>
      <w:r w:rsidR="00644B07" w:rsidRPr="00644B07">
        <w:rPr>
          <w:rFonts w:ascii="Palatino Linotype" w:hAnsi="Palatino Linotype"/>
          <w:szCs w:val="23"/>
        </w:rPr>
        <w:t xml:space="preserve"> </w:t>
      </w:r>
      <w:r w:rsidRPr="00644B07">
        <w:rPr>
          <w:rFonts w:ascii="Palatino Linotype" w:hAnsi="Palatino Linotype"/>
          <w:szCs w:val="23"/>
        </w:rPr>
        <w:t>Bu tür ürünlerde toplum, kişi ya da olayların kusurları, kötü ve gülünç yönleri ele alınmaktadır. Divan şiirindeki karşılığı "</w:t>
      </w:r>
      <w:hyperlink r:id="rId11" w:history="1">
        <w:r w:rsidRPr="00644B07">
          <w:rPr>
            <w:rStyle w:val="Kpr"/>
            <w:rFonts w:ascii="Palatino Linotype" w:eastAsiaTheme="majorEastAsia" w:hAnsi="Palatino Linotype"/>
            <w:color w:val="auto"/>
            <w:szCs w:val="23"/>
            <w:u w:val="none"/>
          </w:rPr>
          <w:t>hiciv</w:t>
        </w:r>
      </w:hyperlink>
      <w:r w:rsidRPr="00644B07">
        <w:rPr>
          <w:rFonts w:ascii="Palatino Linotype" w:hAnsi="Palatino Linotype"/>
          <w:szCs w:val="23"/>
        </w:rPr>
        <w:t>"dir. Halk şiirinde ise "</w:t>
      </w:r>
      <w:hyperlink r:id="rId12" w:history="1">
        <w:r w:rsidRPr="00644B07">
          <w:rPr>
            <w:rStyle w:val="Kpr"/>
            <w:rFonts w:ascii="Palatino Linotype" w:eastAsiaTheme="majorEastAsia" w:hAnsi="Palatino Linotype"/>
            <w:color w:val="auto"/>
            <w:szCs w:val="23"/>
            <w:u w:val="none"/>
          </w:rPr>
          <w:t>taşlama</w:t>
        </w:r>
      </w:hyperlink>
      <w:r w:rsidRPr="00644B07">
        <w:rPr>
          <w:rFonts w:ascii="Palatino Linotype" w:hAnsi="Palatino Linotype"/>
          <w:szCs w:val="23"/>
        </w:rPr>
        <w:t>" adı verilmektedir.</w:t>
      </w:r>
      <w:r w:rsidR="00644B07">
        <w:rPr>
          <w:rFonts w:ascii="Palatino Linotype" w:hAnsi="Palatino Linotype"/>
          <w:szCs w:val="23"/>
        </w:rPr>
        <w:t xml:space="preserve"> Yergi</w:t>
      </w:r>
      <w:r w:rsidRPr="00644B07">
        <w:rPr>
          <w:rFonts w:ascii="Palatino Linotype" w:hAnsi="Palatino Linotype"/>
          <w:szCs w:val="23"/>
        </w:rPr>
        <w:t>, dikkatli ve iyi yapıldığında toplum sorunlarını dile getirmesi bakımından oldukça önemlidir. Yapılan yergi, bayağı ve kaba bir anlatımdan meydana gelirse insanları rahatsız etmektedir. Yergi, aynı zamanda, gerçeklere uygunluk dereces</w:t>
      </w:r>
      <w:r w:rsidR="00644B07" w:rsidRPr="00644B07">
        <w:rPr>
          <w:rFonts w:ascii="Palatino Linotype" w:hAnsi="Palatino Linotype"/>
          <w:szCs w:val="23"/>
        </w:rPr>
        <w:t xml:space="preserve">inde değer kazanmaktadır. Edebiyatımızda </w:t>
      </w:r>
      <w:r w:rsidRPr="00644B07">
        <w:rPr>
          <w:rFonts w:ascii="Palatino Linotype" w:hAnsi="Palatino Linotype"/>
          <w:szCs w:val="23"/>
        </w:rPr>
        <w:t>en büyük yergi ustası, </w:t>
      </w:r>
      <w:hyperlink r:id="rId13" w:history="1">
        <w:r w:rsidRPr="00644B07">
          <w:rPr>
            <w:rStyle w:val="Kpr"/>
            <w:rFonts w:ascii="Palatino Linotype" w:eastAsiaTheme="majorEastAsia" w:hAnsi="Palatino Linotype"/>
            <w:color w:val="auto"/>
            <w:szCs w:val="23"/>
            <w:u w:val="none"/>
          </w:rPr>
          <w:t>17. yüzyıl</w:t>
        </w:r>
      </w:hyperlink>
      <w:r w:rsidRPr="00644B07">
        <w:rPr>
          <w:rFonts w:ascii="Palatino Linotype" w:hAnsi="Palatino Linotype"/>
          <w:szCs w:val="23"/>
        </w:rPr>
        <w:t>da yaşayan </w:t>
      </w:r>
      <w:proofErr w:type="spellStart"/>
      <w:r w:rsidR="00F743AF" w:rsidRPr="00F743AF">
        <w:fldChar w:fldCharType="begin"/>
      </w:r>
      <w:r w:rsidR="004925D0">
        <w:instrText xml:space="preserve"> HYPERLINK "https://www.turkedebiyati.org/nefi.html" </w:instrText>
      </w:r>
      <w:r w:rsidR="00F743AF" w:rsidRPr="00F743AF">
        <w:fldChar w:fldCharType="separate"/>
      </w:r>
      <w:r w:rsidRPr="00644B07">
        <w:rPr>
          <w:rStyle w:val="Kpr"/>
          <w:rFonts w:ascii="Palatino Linotype" w:eastAsiaTheme="majorEastAsia" w:hAnsi="Palatino Linotype"/>
          <w:color w:val="auto"/>
          <w:szCs w:val="23"/>
          <w:u w:val="none"/>
        </w:rPr>
        <w:t>Nef'î</w:t>
      </w:r>
      <w:proofErr w:type="spellEnd"/>
      <w:r w:rsidR="00F743AF">
        <w:rPr>
          <w:rStyle w:val="Kpr"/>
          <w:rFonts w:ascii="Palatino Linotype" w:eastAsiaTheme="majorEastAsia" w:hAnsi="Palatino Linotype"/>
          <w:color w:val="auto"/>
          <w:szCs w:val="23"/>
          <w:u w:val="none"/>
        </w:rPr>
        <w:fldChar w:fldCharType="end"/>
      </w:r>
      <w:r w:rsidRPr="00644B07">
        <w:rPr>
          <w:rFonts w:ascii="Palatino Linotype" w:hAnsi="Palatino Linotype"/>
          <w:szCs w:val="23"/>
        </w:rPr>
        <w:t xml:space="preserve">' </w:t>
      </w:r>
      <w:proofErr w:type="spellStart"/>
      <w:r w:rsidRPr="00644B07">
        <w:rPr>
          <w:rFonts w:ascii="Palatino Linotype" w:hAnsi="Palatino Linotype"/>
          <w:szCs w:val="23"/>
        </w:rPr>
        <w:t>dir</w:t>
      </w:r>
      <w:proofErr w:type="spellEnd"/>
      <w:r w:rsidRPr="00644B07">
        <w:rPr>
          <w:rFonts w:ascii="Palatino Linotype" w:hAnsi="Palatino Linotype"/>
          <w:szCs w:val="23"/>
        </w:rPr>
        <w:t>.</w:t>
      </w:r>
    </w:p>
    <w:p w:rsidR="00644B07" w:rsidRDefault="00644B07" w:rsidP="00644B07">
      <w:pPr>
        <w:pStyle w:val="NormalWeb"/>
        <w:spacing w:before="0" w:beforeAutospacing="0" w:after="0" w:afterAutospacing="0"/>
        <w:jc w:val="both"/>
        <w:rPr>
          <w:rFonts w:ascii="Palatino Linotype" w:hAnsi="Palatino Linotype"/>
          <w:szCs w:val="23"/>
        </w:rPr>
      </w:pPr>
    </w:p>
    <w:p w:rsidR="00644B07" w:rsidRPr="00644B07" w:rsidRDefault="00F743AF" w:rsidP="00644B07">
      <w:pPr>
        <w:pStyle w:val="NormalWeb"/>
        <w:spacing w:before="0" w:beforeAutospacing="0" w:after="0" w:afterAutospacing="0"/>
        <w:jc w:val="both"/>
        <w:rPr>
          <w:rFonts w:ascii="Palatino Linotype" w:hAnsi="Palatino Linotype"/>
          <w:szCs w:val="23"/>
        </w:rPr>
      </w:pPr>
      <w:hyperlink r:id="rId14" w:history="1">
        <w:r w:rsidR="00D351A2" w:rsidRPr="00644B07">
          <w:rPr>
            <w:rStyle w:val="Kpr"/>
            <w:rFonts w:ascii="Palatino Linotype" w:eastAsiaTheme="majorEastAsia" w:hAnsi="Palatino Linotype"/>
            <w:color w:val="auto"/>
            <w:sz w:val="23"/>
            <w:szCs w:val="23"/>
            <w:u w:val="none"/>
          </w:rPr>
          <w:t>Yahya Kemal</w:t>
        </w:r>
      </w:hyperlink>
      <w:r w:rsidR="00D351A2" w:rsidRPr="00644B07">
        <w:rPr>
          <w:rFonts w:ascii="Palatino Linotype" w:hAnsi="Palatino Linotype"/>
          <w:sz w:val="23"/>
          <w:szCs w:val="23"/>
        </w:rPr>
        <w:t> ve</w:t>
      </w:r>
      <w:r w:rsidR="00644B07" w:rsidRPr="00644B07">
        <w:rPr>
          <w:rFonts w:ascii="Palatino Linotype" w:hAnsi="Palatino Linotype"/>
          <w:sz w:val="23"/>
          <w:szCs w:val="23"/>
        </w:rPr>
        <w:t xml:space="preserve"> </w:t>
      </w:r>
      <w:hyperlink r:id="rId15" w:history="1">
        <w:r w:rsidR="00D351A2" w:rsidRPr="00644B07">
          <w:rPr>
            <w:rStyle w:val="Kpr"/>
            <w:rFonts w:ascii="Palatino Linotype" w:eastAsiaTheme="majorEastAsia" w:hAnsi="Palatino Linotype"/>
            <w:color w:val="auto"/>
            <w:sz w:val="23"/>
            <w:szCs w:val="23"/>
            <w:u w:val="none"/>
          </w:rPr>
          <w:t>Ahmet Haşim</w:t>
        </w:r>
      </w:hyperlink>
      <w:r w:rsidR="00D351A2" w:rsidRPr="00644B07">
        <w:rPr>
          <w:rFonts w:ascii="Palatino Linotype" w:hAnsi="Palatino Linotype"/>
          <w:sz w:val="23"/>
          <w:szCs w:val="23"/>
        </w:rPr>
        <w:t>'le başlar.</w:t>
      </w:r>
      <w:r w:rsidR="00644B07" w:rsidRPr="00644B07">
        <w:rPr>
          <w:rFonts w:ascii="Palatino Linotype" w:hAnsi="Palatino Linotype"/>
          <w:sz w:val="23"/>
          <w:szCs w:val="23"/>
        </w:rPr>
        <w:t xml:space="preserve"> </w:t>
      </w:r>
      <w:hyperlink r:id="rId16" w:history="1">
        <w:r w:rsidR="00644B07" w:rsidRPr="00644B07">
          <w:rPr>
            <w:rStyle w:val="Kpr"/>
            <w:rFonts w:ascii="Palatino Linotype" w:eastAsiaTheme="majorEastAsia" w:hAnsi="Palatino Linotype"/>
            <w:color w:val="auto"/>
            <w:sz w:val="23"/>
            <w:szCs w:val="23"/>
            <w:u w:val="none"/>
          </w:rPr>
          <w:t>Sabahattin Eyüboğlu</w:t>
        </w:r>
      </w:hyperlink>
      <w:r w:rsidR="00644B07" w:rsidRPr="00644B07">
        <w:rPr>
          <w:rFonts w:ascii="Palatino Linotype" w:hAnsi="Palatino Linotype"/>
          <w:sz w:val="23"/>
          <w:szCs w:val="23"/>
        </w:rPr>
        <w:t>, </w:t>
      </w:r>
      <w:hyperlink r:id="rId17" w:history="1">
        <w:r w:rsidR="00644B07" w:rsidRPr="00644B07">
          <w:rPr>
            <w:rStyle w:val="Kpr"/>
            <w:rFonts w:ascii="Palatino Linotype" w:eastAsiaTheme="majorEastAsia" w:hAnsi="Palatino Linotype"/>
            <w:color w:val="auto"/>
            <w:sz w:val="23"/>
            <w:szCs w:val="23"/>
            <w:u w:val="none"/>
          </w:rPr>
          <w:t xml:space="preserve">Vedat </w:t>
        </w:r>
        <w:proofErr w:type="spellStart"/>
        <w:r w:rsidR="00644B07" w:rsidRPr="00644B07">
          <w:rPr>
            <w:rStyle w:val="Kpr"/>
            <w:rFonts w:ascii="Palatino Linotype" w:eastAsiaTheme="majorEastAsia" w:hAnsi="Palatino Linotype"/>
            <w:color w:val="auto"/>
            <w:sz w:val="23"/>
            <w:szCs w:val="23"/>
            <w:u w:val="none"/>
          </w:rPr>
          <w:t>Günyol</w:t>
        </w:r>
        <w:proofErr w:type="spellEnd"/>
      </w:hyperlink>
      <w:r w:rsidR="00644B07" w:rsidRPr="00644B07">
        <w:rPr>
          <w:rFonts w:ascii="Palatino Linotype" w:hAnsi="Palatino Linotype"/>
          <w:sz w:val="23"/>
          <w:szCs w:val="23"/>
        </w:rPr>
        <w:t xml:space="preserve">, </w:t>
      </w:r>
      <w:hyperlink r:id="rId18" w:history="1">
        <w:r w:rsidR="00D351A2" w:rsidRPr="00644B07">
          <w:rPr>
            <w:rStyle w:val="Kpr"/>
            <w:rFonts w:ascii="Palatino Linotype" w:eastAsiaTheme="majorEastAsia" w:hAnsi="Palatino Linotype"/>
            <w:color w:val="auto"/>
            <w:sz w:val="23"/>
            <w:szCs w:val="23"/>
            <w:u w:val="none"/>
          </w:rPr>
          <w:t xml:space="preserve">İsmail Habip </w:t>
        </w:r>
        <w:proofErr w:type="spellStart"/>
        <w:r w:rsidR="00D351A2" w:rsidRPr="00644B07">
          <w:rPr>
            <w:rStyle w:val="Kpr"/>
            <w:rFonts w:ascii="Palatino Linotype" w:eastAsiaTheme="majorEastAsia" w:hAnsi="Palatino Linotype"/>
            <w:color w:val="auto"/>
            <w:sz w:val="23"/>
            <w:szCs w:val="23"/>
            <w:u w:val="none"/>
          </w:rPr>
          <w:t>Sevük</w:t>
        </w:r>
        <w:proofErr w:type="spellEnd"/>
      </w:hyperlink>
      <w:r w:rsidR="00644B07" w:rsidRPr="00644B07">
        <w:rPr>
          <w:rFonts w:ascii="Palatino Linotype" w:hAnsi="Palatino Linotype"/>
          <w:sz w:val="23"/>
          <w:szCs w:val="23"/>
        </w:rPr>
        <w:t xml:space="preserve">, </w:t>
      </w:r>
      <w:hyperlink r:id="rId19" w:history="1">
        <w:r w:rsidR="00644B07" w:rsidRPr="00644B07">
          <w:rPr>
            <w:rStyle w:val="Kpr"/>
            <w:rFonts w:ascii="Palatino Linotype" w:hAnsi="Palatino Linotype"/>
            <w:color w:val="auto"/>
            <w:sz w:val="23"/>
            <w:szCs w:val="23"/>
            <w:u w:val="none"/>
          </w:rPr>
          <w:t xml:space="preserve">Ahmet Hamdi </w:t>
        </w:r>
        <w:r w:rsidR="00D351A2" w:rsidRPr="00644B07">
          <w:rPr>
            <w:rStyle w:val="Kpr"/>
            <w:rFonts w:ascii="Palatino Linotype" w:eastAsiaTheme="majorEastAsia" w:hAnsi="Palatino Linotype"/>
            <w:color w:val="auto"/>
            <w:sz w:val="23"/>
            <w:szCs w:val="23"/>
            <w:u w:val="none"/>
          </w:rPr>
          <w:t>Tanpınar</w:t>
        </w:r>
      </w:hyperlink>
      <w:r w:rsidR="00644B07" w:rsidRPr="00644B07">
        <w:rPr>
          <w:rFonts w:ascii="Palatino Linotype" w:hAnsi="Palatino Linotype"/>
          <w:sz w:val="23"/>
          <w:szCs w:val="23"/>
        </w:rPr>
        <w:t>,</w:t>
      </w:r>
      <w:r w:rsidR="00D351A2" w:rsidRPr="00644B07">
        <w:rPr>
          <w:rFonts w:ascii="Palatino Linotype" w:hAnsi="Palatino Linotype"/>
          <w:sz w:val="23"/>
          <w:szCs w:val="23"/>
        </w:rPr>
        <w:t> </w:t>
      </w:r>
      <w:hyperlink r:id="rId20" w:history="1">
        <w:r w:rsidR="00644B07" w:rsidRPr="00644B07">
          <w:rPr>
            <w:rStyle w:val="Kpr"/>
            <w:rFonts w:ascii="Palatino Linotype" w:eastAsiaTheme="majorEastAsia" w:hAnsi="Palatino Linotype"/>
            <w:color w:val="auto"/>
            <w:sz w:val="23"/>
            <w:szCs w:val="23"/>
            <w:u w:val="none"/>
          </w:rPr>
          <w:t>Nurullah Ataç</w:t>
        </w:r>
      </w:hyperlink>
      <w:r w:rsidR="00644B07" w:rsidRPr="00644B07">
        <w:rPr>
          <w:rFonts w:ascii="Palatino Linotype" w:hAnsi="Palatino Linotype"/>
          <w:sz w:val="23"/>
          <w:szCs w:val="23"/>
        </w:rPr>
        <w:t xml:space="preserve">, </w:t>
      </w:r>
      <w:hyperlink r:id="rId21" w:history="1">
        <w:proofErr w:type="spellStart"/>
        <w:r w:rsidR="00644B07" w:rsidRPr="00644B07">
          <w:rPr>
            <w:rStyle w:val="Kpr"/>
            <w:rFonts w:ascii="Palatino Linotype" w:eastAsiaTheme="majorEastAsia" w:hAnsi="Palatino Linotype"/>
            <w:color w:val="auto"/>
            <w:sz w:val="23"/>
            <w:szCs w:val="23"/>
            <w:u w:val="none"/>
          </w:rPr>
          <w:t>Suut</w:t>
        </w:r>
        <w:proofErr w:type="spellEnd"/>
        <w:r w:rsidR="00644B07" w:rsidRPr="00644B07">
          <w:rPr>
            <w:rStyle w:val="Kpr"/>
            <w:rFonts w:ascii="Palatino Linotype" w:eastAsiaTheme="majorEastAsia" w:hAnsi="Palatino Linotype"/>
            <w:color w:val="auto"/>
            <w:sz w:val="23"/>
            <w:szCs w:val="23"/>
            <w:u w:val="none"/>
          </w:rPr>
          <w:t xml:space="preserve"> Kemal Yetkin</w:t>
        </w:r>
      </w:hyperlink>
      <w:r w:rsidR="00644B07" w:rsidRPr="00644B07">
        <w:rPr>
          <w:rFonts w:ascii="Palatino Linotype" w:hAnsi="Palatino Linotype"/>
          <w:sz w:val="23"/>
          <w:szCs w:val="23"/>
        </w:rPr>
        <w:t xml:space="preserve">, </w:t>
      </w:r>
      <w:hyperlink r:id="rId22" w:history="1">
        <w:r w:rsidR="00644B07" w:rsidRPr="00644B07">
          <w:rPr>
            <w:rStyle w:val="Kpr"/>
            <w:rFonts w:ascii="Palatino Linotype" w:eastAsiaTheme="majorEastAsia" w:hAnsi="Palatino Linotype"/>
            <w:color w:val="auto"/>
            <w:sz w:val="23"/>
            <w:szCs w:val="23"/>
            <w:u w:val="none"/>
          </w:rPr>
          <w:t>Mehmet Kaplan</w:t>
        </w:r>
      </w:hyperlink>
      <w:r w:rsidR="00644B07" w:rsidRPr="00644B07">
        <w:rPr>
          <w:rFonts w:ascii="Palatino Linotype" w:hAnsi="Palatino Linotype"/>
          <w:sz w:val="23"/>
          <w:szCs w:val="23"/>
        </w:rPr>
        <w:t xml:space="preserve">, </w:t>
      </w:r>
      <w:hyperlink r:id="rId23" w:history="1">
        <w:r w:rsidR="00644B07" w:rsidRPr="00644B07">
          <w:rPr>
            <w:rStyle w:val="Kpr"/>
            <w:rFonts w:ascii="Palatino Linotype" w:eastAsiaTheme="majorEastAsia" w:hAnsi="Palatino Linotype"/>
            <w:color w:val="auto"/>
            <w:sz w:val="23"/>
            <w:szCs w:val="23"/>
            <w:u w:val="none"/>
          </w:rPr>
          <w:t>Enis Batur</w:t>
        </w:r>
      </w:hyperlink>
      <w:r w:rsidR="00644B07" w:rsidRPr="00644B07">
        <w:rPr>
          <w:rFonts w:ascii="Palatino Linotype" w:hAnsi="Palatino Linotype"/>
          <w:sz w:val="23"/>
          <w:szCs w:val="23"/>
        </w:rPr>
        <w:t xml:space="preserve">, </w:t>
      </w:r>
      <w:hyperlink r:id="rId24" w:history="1">
        <w:r w:rsidR="00644B07" w:rsidRPr="00644B07">
          <w:rPr>
            <w:rStyle w:val="Kpr"/>
            <w:rFonts w:ascii="Palatino Linotype" w:eastAsiaTheme="majorEastAsia" w:hAnsi="Palatino Linotype"/>
            <w:color w:val="auto"/>
            <w:sz w:val="23"/>
            <w:szCs w:val="23"/>
            <w:u w:val="none"/>
          </w:rPr>
          <w:t>Nihat Sami Banarlı</w:t>
        </w:r>
      </w:hyperlink>
      <w:r w:rsidR="00644B07" w:rsidRPr="00644B07">
        <w:rPr>
          <w:rFonts w:ascii="Palatino Linotype" w:hAnsi="Palatino Linotype"/>
          <w:sz w:val="23"/>
          <w:szCs w:val="23"/>
        </w:rPr>
        <w:t xml:space="preserve">, </w:t>
      </w:r>
      <w:hyperlink r:id="rId25" w:history="1">
        <w:r w:rsidR="00644B07" w:rsidRPr="00644B07">
          <w:rPr>
            <w:rStyle w:val="Kpr"/>
            <w:rFonts w:ascii="Palatino Linotype" w:eastAsiaTheme="majorEastAsia" w:hAnsi="Palatino Linotype"/>
            <w:color w:val="auto"/>
            <w:sz w:val="23"/>
            <w:szCs w:val="23"/>
            <w:u w:val="none"/>
          </w:rPr>
          <w:t>Cemil Meriç</w:t>
        </w:r>
      </w:hyperlink>
      <w:r w:rsidR="00644B07" w:rsidRPr="00644B07">
        <w:rPr>
          <w:rFonts w:ascii="Palatino Linotype" w:hAnsi="Palatino Linotype"/>
          <w:sz w:val="23"/>
          <w:szCs w:val="23"/>
        </w:rPr>
        <w:t xml:space="preserve">, </w:t>
      </w:r>
      <w:hyperlink r:id="rId26" w:history="1">
        <w:r w:rsidR="00644B07" w:rsidRPr="00644B07">
          <w:rPr>
            <w:rStyle w:val="Kpr"/>
            <w:rFonts w:ascii="Palatino Linotype" w:eastAsiaTheme="majorEastAsia" w:hAnsi="Palatino Linotype"/>
            <w:color w:val="auto"/>
            <w:sz w:val="23"/>
            <w:szCs w:val="23"/>
            <w:u w:val="none"/>
          </w:rPr>
          <w:t xml:space="preserve">Berna </w:t>
        </w:r>
        <w:proofErr w:type="spellStart"/>
        <w:r w:rsidR="00644B07" w:rsidRPr="00644B07">
          <w:rPr>
            <w:rStyle w:val="Kpr"/>
            <w:rFonts w:ascii="Palatino Linotype" w:eastAsiaTheme="majorEastAsia" w:hAnsi="Palatino Linotype"/>
            <w:color w:val="auto"/>
            <w:sz w:val="23"/>
            <w:szCs w:val="23"/>
            <w:u w:val="none"/>
          </w:rPr>
          <w:t>Moran</w:t>
        </w:r>
        <w:proofErr w:type="spellEnd"/>
      </w:hyperlink>
      <w:r w:rsidR="00644B07" w:rsidRPr="00644B07">
        <w:rPr>
          <w:rFonts w:ascii="Palatino Linotype" w:hAnsi="Palatino Linotype"/>
          <w:sz w:val="23"/>
          <w:szCs w:val="23"/>
        </w:rPr>
        <w:t xml:space="preserve">, </w:t>
      </w:r>
      <w:hyperlink r:id="rId27" w:history="1">
        <w:r w:rsidR="00644B07" w:rsidRPr="00644B07">
          <w:rPr>
            <w:rStyle w:val="Kpr"/>
            <w:rFonts w:ascii="Palatino Linotype" w:eastAsiaTheme="majorEastAsia" w:hAnsi="Palatino Linotype"/>
            <w:color w:val="auto"/>
            <w:sz w:val="23"/>
            <w:szCs w:val="23"/>
            <w:u w:val="none"/>
          </w:rPr>
          <w:t>Fuat Köprülü</w:t>
        </w:r>
      </w:hyperlink>
      <w:r w:rsidR="00644B07" w:rsidRPr="00644B07">
        <w:rPr>
          <w:rFonts w:ascii="Palatino Linotype" w:hAnsi="Palatino Linotype"/>
          <w:sz w:val="23"/>
          <w:szCs w:val="23"/>
        </w:rPr>
        <w:t>… eleştiri türünde eser veren yazarlarımızdandır.</w:t>
      </w:r>
    </w:p>
    <w:p w:rsidR="00D351A2" w:rsidRDefault="00D351A2" w:rsidP="00D351A2">
      <w:pPr>
        <w:rPr>
          <w:lang w:val="tr-TR"/>
        </w:rPr>
      </w:pPr>
    </w:p>
    <w:p w:rsidR="00783381" w:rsidRDefault="00117F3E" w:rsidP="00783381">
      <w:pPr>
        <w:rPr>
          <w:color w:val="1F497D" w:themeColor="text2"/>
          <w:sz w:val="28"/>
          <w:szCs w:val="28"/>
          <w:lang w:val="tr-TR"/>
        </w:rPr>
      </w:pPr>
      <w:r w:rsidRPr="00117F3E">
        <w:rPr>
          <w:color w:val="1F497D" w:themeColor="text2"/>
          <w:sz w:val="28"/>
          <w:szCs w:val="28"/>
          <w:lang w:val="tr-TR"/>
        </w:rPr>
        <w:t>Uygulama</w:t>
      </w:r>
    </w:p>
    <w:p w:rsidR="00783381" w:rsidRDefault="00783381" w:rsidP="00783381">
      <w:pPr>
        <w:rPr>
          <w:color w:val="1F497D" w:themeColor="text2"/>
          <w:sz w:val="28"/>
          <w:szCs w:val="28"/>
          <w:lang w:val="tr-TR"/>
        </w:rPr>
      </w:pPr>
    </w:p>
    <w:p w:rsidR="00117F3E" w:rsidRPr="00783381" w:rsidRDefault="00117F3E" w:rsidP="00783381">
      <w:pPr>
        <w:rPr>
          <w:color w:val="1F497D" w:themeColor="text2"/>
          <w:sz w:val="28"/>
          <w:szCs w:val="28"/>
          <w:lang w:val="tr-TR"/>
        </w:rPr>
      </w:pPr>
      <w:r>
        <w:rPr>
          <w:rFonts w:cs="Arial"/>
        </w:rPr>
        <w:t xml:space="preserve"> </w:t>
      </w:r>
      <w:r w:rsidRPr="00117F3E">
        <w:rPr>
          <w:rFonts w:cs="Arial"/>
          <w:szCs w:val="24"/>
        </w:rPr>
        <w:t>Tanzimat'a kadar Türk toplumunda onun yerini destanlar, efsaneler, mesneviler ve halk hikayele</w:t>
      </w:r>
      <w:r w:rsidRPr="00117F3E">
        <w:rPr>
          <w:rFonts w:cs="Arial"/>
          <w:szCs w:val="24"/>
        </w:rPr>
        <w:softHyphen/>
        <w:t>riyle masallar tutmuştur. Bir edebiyat türü olarak bize Tanzimat'tan sonra Batı'dan gelmiştir, ilk ör</w:t>
      </w:r>
      <w:r w:rsidRPr="00117F3E">
        <w:rPr>
          <w:rFonts w:cs="Arial"/>
          <w:szCs w:val="24"/>
        </w:rPr>
        <w:softHyphen/>
        <w:t>nekler de Fransız edebiyatından yapılma çeviriler</w:t>
      </w:r>
      <w:r w:rsidRPr="00117F3E">
        <w:rPr>
          <w:rFonts w:cs="Arial"/>
          <w:szCs w:val="24"/>
        </w:rPr>
        <w:softHyphen/>
        <w:t>dir. Bunlardan ilk tanıdığımız yapıt, Yusuf Kamil Paşa'nın bir çevirisidir.</w:t>
      </w:r>
    </w:p>
    <w:p w:rsidR="00117F3E" w:rsidRPr="00117F3E" w:rsidRDefault="00783381" w:rsidP="00117F3E">
      <w:pPr>
        <w:pStyle w:val="NormalWeb"/>
        <w:shd w:val="clear" w:color="auto" w:fill="FFFFFF"/>
        <w:spacing w:before="0" w:beforeAutospacing="0" w:after="0" w:afterAutospacing="0" w:line="408" w:lineRule="atLeast"/>
        <w:rPr>
          <w:rFonts w:ascii="Palatino Linotype" w:hAnsi="Palatino Linotype" w:cs="Arial"/>
          <w:b/>
        </w:rPr>
      </w:pPr>
      <w:r>
        <w:rPr>
          <w:rFonts w:ascii="Palatino Linotype" w:hAnsi="Palatino Linotype" w:cs="Arial"/>
          <w:b/>
        </w:rPr>
        <w:lastRenderedPageBreak/>
        <w:t xml:space="preserve">1. </w:t>
      </w:r>
      <w:r w:rsidR="00117F3E" w:rsidRPr="00117F3E">
        <w:rPr>
          <w:rFonts w:ascii="Palatino Linotype" w:hAnsi="Palatino Linotype" w:cs="Arial"/>
          <w:b/>
        </w:rPr>
        <w:t xml:space="preserve">Bu parçada </w:t>
      </w:r>
      <w:r w:rsidR="00117F3E">
        <w:rPr>
          <w:rFonts w:ascii="Palatino Linotype" w:hAnsi="Palatino Linotype" w:cs="Arial"/>
          <w:b/>
        </w:rPr>
        <w:t>sözü edilen edebiyat türü aşağı</w:t>
      </w:r>
      <w:r w:rsidR="00117F3E" w:rsidRPr="00117F3E">
        <w:rPr>
          <w:rFonts w:ascii="Palatino Linotype" w:hAnsi="Palatino Linotype" w:cs="Arial"/>
          <w:b/>
        </w:rPr>
        <w:t>dakilerden hangisi olabilir?</w:t>
      </w:r>
    </w:p>
    <w:p w:rsidR="00117F3E" w:rsidRPr="00117F3E" w:rsidRDefault="00117F3E" w:rsidP="00117F3E">
      <w:pPr>
        <w:pStyle w:val="NormalWeb"/>
        <w:shd w:val="clear" w:color="auto" w:fill="FFFFFF"/>
        <w:spacing w:before="0" w:beforeAutospacing="0" w:after="0" w:afterAutospacing="0" w:line="408" w:lineRule="atLeast"/>
        <w:rPr>
          <w:rFonts w:ascii="Palatino Linotype" w:hAnsi="Palatino Linotype" w:cs="Arial"/>
        </w:rPr>
      </w:pPr>
      <w:r w:rsidRPr="00117F3E">
        <w:rPr>
          <w:rFonts w:ascii="Palatino Linotype" w:hAnsi="Palatino Linotype" w:cs="Arial"/>
        </w:rPr>
        <w:t xml:space="preserve">A) </w:t>
      </w:r>
      <w:proofErr w:type="gramStart"/>
      <w:r w:rsidRPr="00117F3E">
        <w:rPr>
          <w:rFonts w:ascii="Palatino Linotype" w:hAnsi="Palatino Linotype" w:cs="Arial"/>
        </w:rPr>
        <w:t>Hikaye</w:t>
      </w:r>
      <w:proofErr w:type="gramEnd"/>
      <w:r w:rsidRPr="00117F3E">
        <w:rPr>
          <w:rFonts w:ascii="Palatino Linotype" w:hAnsi="Palatino Linotype" w:cs="Arial"/>
        </w:rPr>
        <w:t xml:space="preserve"> </w:t>
      </w:r>
      <w:r>
        <w:rPr>
          <w:rFonts w:ascii="Palatino Linotype" w:hAnsi="Palatino Linotype" w:cs="Arial"/>
        </w:rPr>
        <w:tab/>
      </w:r>
      <w:r w:rsidRPr="00117F3E">
        <w:rPr>
          <w:rFonts w:ascii="Palatino Linotype" w:hAnsi="Palatino Linotype" w:cs="Arial"/>
        </w:rPr>
        <w:t>B) Tiyatro</w:t>
      </w:r>
      <w:r>
        <w:rPr>
          <w:rFonts w:ascii="Palatino Linotype" w:hAnsi="Palatino Linotype" w:cs="Arial"/>
        </w:rPr>
        <w:tab/>
      </w:r>
      <w:r w:rsidRPr="00117F3E">
        <w:rPr>
          <w:rFonts w:ascii="Palatino Linotype" w:hAnsi="Palatino Linotype" w:cs="Arial"/>
        </w:rPr>
        <w:t xml:space="preserve"> C) Gezi</w:t>
      </w:r>
    </w:p>
    <w:p w:rsidR="00117F3E" w:rsidRPr="00117F3E" w:rsidRDefault="00117F3E" w:rsidP="00117F3E">
      <w:pPr>
        <w:pStyle w:val="NormalWeb"/>
        <w:shd w:val="clear" w:color="auto" w:fill="FFFFFF"/>
        <w:spacing w:before="0" w:beforeAutospacing="0" w:after="0" w:afterAutospacing="0" w:line="408" w:lineRule="atLeast"/>
        <w:rPr>
          <w:rFonts w:ascii="Palatino Linotype" w:hAnsi="Palatino Linotype" w:cs="Arial"/>
        </w:rPr>
      </w:pPr>
      <w:r w:rsidRPr="00117F3E">
        <w:rPr>
          <w:rFonts w:ascii="Palatino Linotype" w:hAnsi="Palatino Linotype" w:cs="Arial"/>
        </w:rPr>
        <w:t>D) Anı</w:t>
      </w:r>
      <w:r>
        <w:rPr>
          <w:rFonts w:ascii="Palatino Linotype" w:hAnsi="Palatino Linotype" w:cs="Arial"/>
        </w:rPr>
        <w:tab/>
      </w:r>
      <w:r w:rsidRPr="00117F3E">
        <w:rPr>
          <w:rFonts w:ascii="Palatino Linotype" w:hAnsi="Palatino Linotype" w:cs="Arial"/>
        </w:rPr>
        <w:t xml:space="preserve"> E) Roman</w:t>
      </w:r>
    </w:p>
    <w:p w:rsidR="00C032CC" w:rsidRPr="00117F3E" w:rsidRDefault="00C032CC" w:rsidP="0068607E">
      <w:pPr>
        <w:rPr>
          <w:szCs w:val="24"/>
          <w:lang w:val="tr-TR"/>
        </w:rPr>
      </w:pPr>
    </w:p>
    <w:p w:rsidR="00C032CC" w:rsidRPr="00117F3E" w:rsidRDefault="00C032CC" w:rsidP="0068607E">
      <w:pPr>
        <w:rPr>
          <w:szCs w:val="24"/>
          <w:lang w:val="tr-TR"/>
        </w:rPr>
      </w:pPr>
    </w:p>
    <w:p w:rsidR="00117F3E" w:rsidRPr="00117F3E" w:rsidRDefault="00117F3E" w:rsidP="00117F3E">
      <w:pPr>
        <w:shd w:val="clear" w:color="auto" w:fill="FFFFFF"/>
        <w:spacing w:after="135"/>
        <w:jc w:val="left"/>
        <w:rPr>
          <w:rFonts w:eastAsia="Times New Roman" w:cs="Helvetica"/>
          <w:noProof w:val="0"/>
          <w:szCs w:val="24"/>
          <w:lang w:val="tr-TR" w:eastAsia="tr-TR"/>
        </w:rPr>
      </w:pPr>
      <w:r w:rsidRPr="00117F3E">
        <w:rPr>
          <w:rFonts w:eastAsia="Times New Roman" w:cs="Helvetica"/>
          <w:noProof w:val="0"/>
          <w:szCs w:val="24"/>
          <w:lang w:val="tr-TR" w:eastAsia="tr-TR"/>
        </w:rPr>
        <w:t xml:space="preserve">Zenginin sözüne </w:t>
      </w:r>
      <w:proofErr w:type="spellStart"/>
      <w:r w:rsidRPr="00117F3E">
        <w:rPr>
          <w:rFonts w:eastAsia="Times New Roman" w:cs="Helvetica"/>
          <w:noProof w:val="0"/>
          <w:szCs w:val="24"/>
          <w:lang w:val="tr-TR" w:eastAsia="tr-TR"/>
        </w:rPr>
        <w:t>belî</w:t>
      </w:r>
      <w:proofErr w:type="spellEnd"/>
      <w:r w:rsidRPr="00117F3E">
        <w:rPr>
          <w:rFonts w:eastAsia="Times New Roman" w:cs="Helvetica"/>
          <w:noProof w:val="0"/>
          <w:szCs w:val="24"/>
          <w:lang w:val="tr-TR" w:eastAsia="tr-TR"/>
        </w:rPr>
        <w:t xml:space="preserve"> diyorlar</w:t>
      </w:r>
    </w:p>
    <w:p w:rsidR="00117F3E" w:rsidRPr="00117F3E" w:rsidRDefault="00117F3E" w:rsidP="00117F3E">
      <w:pPr>
        <w:shd w:val="clear" w:color="auto" w:fill="FFFFFF"/>
        <w:spacing w:after="135"/>
        <w:jc w:val="left"/>
        <w:rPr>
          <w:rFonts w:eastAsia="Times New Roman" w:cs="Helvetica"/>
          <w:noProof w:val="0"/>
          <w:szCs w:val="24"/>
          <w:lang w:val="tr-TR" w:eastAsia="tr-TR"/>
        </w:rPr>
      </w:pPr>
      <w:r w:rsidRPr="00117F3E">
        <w:rPr>
          <w:rFonts w:eastAsia="Times New Roman" w:cs="Helvetica"/>
          <w:noProof w:val="0"/>
          <w:szCs w:val="24"/>
          <w:lang w:val="tr-TR" w:eastAsia="tr-TR"/>
        </w:rPr>
        <w:t>Fukara söylese deli diyorlar</w:t>
      </w:r>
    </w:p>
    <w:p w:rsidR="00117F3E" w:rsidRPr="00117F3E" w:rsidRDefault="00117F3E" w:rsidP="00117F3E">
      <w:pPr>
        <w:shd w:val="clear" w:color="auto" w:fill="FFFFFF"/>
        <w:spacing w:after="135"/>
        <w:jc w:val="left"/>
        <w:rPr>
          <w:rFonts w:eastAsia="Times New Roman" w:cs="Helvetica"/>
          <w:noProof w:val="0"/>
          <w:szCs w:val="24"/>
          <w:lang w:val="tr-TR" w:eastAsia="tr-TR"/>
        </w:rPr>
      </w:pPr>
      <w:proofErr w:type="spellStart"/>
      <w:r w:rsidRPr="00117F3E">
        <w:rPr>
          <w:rFonts w:eastAsia="Times New Roman" w:cs="Helvetica"/>
          <w:noProof w:val="0"/>
          <w:szCs w:val="24"/>
          <w:lang w:val="tr-TR" w:eastAsia="tr-TR"/>
        </w:rPr>
        <w:t>Zemane</w:t>
      </w:r>
      <w:proofErr w:type="spellEnd"/>
      <w:r w:rsidRPr="00117F3E">
        <w:rPr>
          <w:rFonts w:eastAsia="Times New Roman" w:cs="Helvetica"/>
          <w:noProof w:val="0"/>
          <w:szCs w:val="24"/>
          <w:lang w:val="tr-TR" w:eastAsia="tr-TR"/>
        </w:rPr>
        <w:t xml:space="preserve"> şeyhine veli diyorlar</w:t>
      </w:r>
    </w:p>
    <w:p w:rsidR="00117F3E" w:rsidRPr="00117F3E" w:rsidRDefault="00117F3E" w:rsidP="00117F3E">
      <w:pPr>
        <w:shd w:val="clear" w:color="auto" w:fill="FFFFFF"/>
        <w:spacing w:after="135"/>
        <w:jc w:val="left"/>
        <w:rPr>
          <w:rFonts w:eastAsia="Times New Roman" w:cs="Helvetica"/>
          <w:noProof w:val="0"/>
          <w:szCs w:val="24"/>
          <w:lang w:val="tr-TR" w:eastAsia="tr-TR"/>
        </w:rPr>
      </w:pPr>
      <w:r w:rsidRPr="00117F3E">
        <w:rPr>
          <w:rFonts w:eastAsia="Times New Roman" w:cs="Helvetica"/>
          <w:noProof w:val="0"/>
          <w:szCs w:val="24"/>
          <w:lang w:val="tr-TR" w:eastAsia="tr-TR"/>
        </w:rPr>
        <w:t>Gittikçe çoğalır delimiz bizim</w:t>
      </w:r>
    </w:p>
    <w:p w:rsidR="00117F3E" w:rsidRPr="00117F3E" w:rsidRDefault="00117F3E" w:rsidP="00117F3E">
      <w:pPr>
        <w:shd w:val="clear" w:color="auto" w:fill="FFFFFF"/>
        <w:spacing w:after="135"/>
        <w:jc w:val="left"/>
        <w:rPr>
          <w:rFonts w:eastAsia="Times New Roman" w:cs="Helvetica"/>
          <w:noProof w:val="0"/>
          <w:szCs w:val="24"/>
          <w:lang w:val="tr-TR" w:eastAsia="tr-TR"/>
        </w:rPr>
      </w:pPr>
      <w:r>
        <w:rPr>
          <w:rFonts w:eastAsia="Times New Roman" w:cs="Helvetica"/>
          <w:b/>
          <w:bCs/>
          <w:noProof w:val="0"/>
          <w:szCs w:val="24"/>
          <w:lang w:val="tr-TR" w:eastAsia="tr-TR"/>
        </w:rPr>
        <w:t>2</w:t>
      </w:r>
      <w:r w:rsidRPr="00117F3E">
        <w:rPr>
          <w:rFonts w:eastAsia="Times New Roman" w:cs="Helvetica"/>
          <w:b/>
          <w:bCs/>
          <w:noProof w:val="0"/>
          <w:szCs w:val="24"/>
          <w:lang w:val="tr-TR" w:eastAsia="tr-TR"/>
        </w:rPr>
        <w:t>. Bu dizelerde aşağıdaki şiir türlerinden hangi</w:t>
      </w:r>
      <w:r w:rsidRPr="00117F3E">
        <w:rPr>
          <w:rFonts w:eastAsia="Times New Roman" w:cs="Helvetica"/>
          <w:b/>
          <w:bCs/>
          <w:noProof w:val="0"/>
          <w:szCs w:val="24"/>
          <w:lang w:val="tr-TR" w:eastAsia="tr-TR"/>
        </w:rPr>
        <w:softHyphen/>
        <w:t>sine özgü nitelikler ağır basmaktadır?</w:t>
      </w:r>
    </w:p>
    <w:p w:rsidR="00117F3E" w:rsidRPr="00117F3E" w:rsidRDefault="00117F3E" w:rsidP="00117F3E">
      <w:pPr>
        <w:shd w:val="clear" w:color="auto" w:fill="FFFFFF"/>
        <w:spacing w:after="135"/>
        <w:jc w:val="left"/>
        <w:rPr>
          <w:rFonts w:eastAsia="Times New Roman" w:cs="Helvetica"/>
          <w:noProof w:val="0"/>
          <w:szCs w:val="24"/>
          <w:lang w:val="tr-TR" w:eastAsia="tr-TR"/>
        </w:rPr>
      </w:pPr>
      <w:r w:rsidRPr="00117F3E">
        <w:rPr>
          <w:rFonts w:eastAsia="Times New Roman" w:cs="Helvetica"/>
          <w:noProof w:val="0"/>
          <w:szCs w:val="24"/>
          <w:lang w:val="tr-TR" w:eastAsia="tr-TR"/>
        </w:rPr>
        <w:t>A) Lirik şiir B) Didaktik şiir</w:t>
      </w:r>
    </w:p>
    <w:p w:rsidR="00117F3E" w:rsidRPr="00117F3E" w:rsidRDefault="00117F3E" w:rsidP="00117F3E">
      <w:pPr>
        <w:shd w:val="clear" w:color="auto" w:fill="FFFFFF"/>
        <w:spacing w:after="135"/>
        <w:jc w:val="left"/>
        <w:rPr>
          <w:rFonts w:eastAsia="Times New Roman" w:cs="Helvetica"/>
          <w:noProof w:val="0"/>
          <w:szCs w:val="24"/>
          <w:lang w:val="tr-TR" w:eastAsia="tr-TR"/>
        </w:rPr>
      </w:pPr>
      <w:r w:rsidRPr="00117F3E">
        <w:rPr>
          <w:rFonts w:eastAsia="Times New Roman" w:cs="Helvetica"/>
          <w:noProof w:val="0"/>
          <w:szCs w:val="24"/>
          <w:lang w:val="tr-TR" w:eastAsia="tr-TR"/>
        </w:rPr>
        <w:t>C) Pastoral şiir D) Epik şiir</w:t>
      </w:r>
    </w:p>
    <w:p w:rsidR="00117F3E" w:rsidRPr="00117F3E" w:rsidRDefault="00117F3E" w:rsidP="00117F3E">
      <w:pPr>
        <w:shd w:val="clear" w:color="auto" w:fill="FFFFFF"/>
        <w:spacing w:after="135"/>
        <w:jc w:val="left"/>
        <w:rPr>
          <w:rFonts w:eastAsia="Times New Roman" w:cs="Helvetica"/>
          <w:noProof w:val="0"/>
          <w:szCs w:val="24"/>
          <w:lang w:val="tr-TR" w:eastAsia="tr-TR"/>
        </w:rPr>
      </w:pPr>
      <w:r w:rsidRPr="00117F3E">
        <w:rPr>
          <w:rFonts w:eastAsia="Times New Roman" w:cs="Helvetica"/>
          <w:noProof w:val="0"/>
          <w:szCs w:val="24"/>
          <w:lang w:val="tr-TR" w:eastAsia="tr-TR"/>
        </w:rPr>
        <w:t>E) Satirik şiir</w:t>
      </w:r>
    </w:p>
    <w:p w:rsidR="00C032CC" w:rsidRPr="00117F3E" w:rsidRDefault="00C032CC" w:rsidP="0068607E">
      <w:pPr>
        <w:rPr>
          <w:szCs w:val="24"/>
          <w:lang w:val="tr-TR"/>
        </w:rPr>
      </w:pPr>
    </w:p>
    <w:p w:rsidR="00783381" w:rsidRDefault="00117F3E" w:rsidP="0068607E">
      <w:pPr>
        <w:rPr>
          <w:szCs w:val="24"/>
          <w:shd w:val="clear" w:color="auto" w:fill="FFFFFF"/>
        </w:rPr>
      </w:pPr>
      <w:r w:rsidRPr="00117F3E">
        <w:rPr>
          <w:szCs w:val="24"/>
          <w:shd w:val="clear" w:color="auto" w:fill="FFFFFF"/>
        </w:rPr>
        <w:t>Herhangi bir konu üzerinde zıt düşüncelerin kar</w:t>
      </w:r>
      <w:r w:rsidR="00783381">
        <w:rPr>
          <w:szCs w:val="24"/>
          <w:shd w:val="clear" w:color="auto" w:fill="FFFFFF"/>
        </w:rPr>
        <w:t>şılıklı olarak savunulmasına........</w:t>
      </w:r>
      <w:r w:rsidRPr="00117F3E">
        <w:rPr>
          <w:szCs w:val="24"/>
          <w:shd w:val="clear" w:color="auto" w:fill="FFFFFF"/>
        </w:rPr>
        <w:t>denir. İki grup tarafından karşıt düşünceler tartışılır, burada önemli olan düşüncenin doğruluğu değil, savunmanın iyi yapılmasıdır. Çünkü doğruluğuna inanılmayan, taraftarı az olan bir düşünce bile, iyi savunulduğu zaman çok kişi tarafından takdir edilebi</w:t>
      </w:r>
    </w:p>
    <w:p w:rsidR="00783381" w:rsidRDefault="00783381" w:rsidP="0068607E">
      <w:pPr>
        <w:rPr>
          <w:szCs w:val="24"/>
          <w:shd w:val="clear" w:color="auto" w:fill="FFFFFF"/>
        </w:rPr>
      </w:pPr>
      <w:r w:rsidRPr="00783381">
        <w:rPr>
          <w:b/>
          <w:szCs w:val="24"/>
          <w:shd w:val="clear" w:color="auto" w:fill="FFFFFF"/>
        </w:rPr>
        <w:t>3. Yukarıda boş bırakılan yere aşağıdakilerden hangisinin getirilmesi uygundur</w:t>
      </w:r>
      <w:r w:rsidR="00117F3E" w:rsidRPr="00783381">
        <w:rPr>
          <w:b/>
          <w:bCs/>
          <w:szCs w:val="24"/>
          <w:shd w:val="clear" w:color="auto" w:fill="FFFFFF"/>
        </w:rPr>
        <w:t>?</w:t>
      </w:r>
    </w:p>
    <w:p w:rsidR="00C032CC" w:rsidRPr="00117F3E" w:rsidRDefault="00117F3E" w:rsidP="0068607E">
      <w:pPr>
        <w:rPr>
          <w:szCs w:val="24"/>
          <w:lang w:val="tr-TR"/>
        </w:rPr>
      </w:pPr>
      <w:r w:rsidRPr="00783381">
        <w:rPr>
          <w:szCs w:val="24"/>
          <w:shd w:val="clear" w:color="auto" w:fill="FFFFFF"/>
        </w:rPr>
        <w:br/>
      </w:r>
      <w:r w:rsidRPr="00117F3E">
        <w:rPr>
          <w:szCs w:val="24"/>
          <w:shd w:val="clear" w:color="auto" w:fill="FFFFFF"/>
        </w:rPr>
        <w:t>A) Söylev   B) Mülakat   C) Sempozyum   D) Münazara   E) Konferans</w:t>
      </w:r>
    </w:p>
    <w:p w:rsidR="00C032CC" w:rsidRPr="00117F3E" w:rsidRDefault="00C032CC" w:rsidP="0068607E">
      <w:pPr>
        <w:rPr>
          <w:szCs w:val="24"/>
          <w:lang w:val="tr-TR"/>
        </w:rPr>
      </w:pPr>
    </w:p>
    <w:p w:rsidR="00C032CC" w:rsidRPr="00117F3E" w:rsidRDefault="00C032CC" w:rsidP="0068607E">
      <w:pPr>
        <w:rPr>
          <w:szCs w:val="24"/>
          <w:lang w:val="tr-TR"/>
        </w:rPr>
      </w:pPr>
    </w:p>
    <w:p w:rsidR="00C032CC" w:rsidRPr="00117F3E" w:rsidRDefault="00C032CC" w:rsidP="0068607E">
      <w:pPr>
        <w:rPr>
          <w:szCs w:val="24"/>
          <w:lang w:val="tr-TR"/>
        </w:rPr>
      </w:pPr>
    </w:p>
    <w:p w:rsidR="00C032CC" w:rsidRDefault="00C032CC" w:rsidP="0068607E">
      <w:pPr>
        <w:rPr>
          <w:lang w:val="tr-TR"/>
        </w:rPr>
      </w:pPr>
    </w:p>
    <w:p w:rsidR="00117F3E" w:rsidRDefault="00117F3E" w:rsidP="0068607E">
      <w:pPr>
        <w:rPr>
          <w:lang w:val="tr-TR"/>
        </w:rPr>
      </w:pPr>
    </w:p>
    <w:p w:rsidR="00117F3E" w:rsidRDefault="00117F3E" w:rsidP="0068607E">
      <w:pPr>
        <w:rPr>
          <w:lang w:val="tr-TR"/>
        </w:rPr>
      </w:pPr>
    </w:p>
    <w:p w:rsidR="00117F3E" w:rsidRDefault="00117F3E" w:rsidP="0068607E">
      <w:pPr>
        <w:rPr>
          <w:lang w:val="tr-TR"/>
        </w:rPr>
      </w:pPr>
    </w:p>
    <w:p w:rsidR="00117F3E" w:rsidRDefault="00117F3E" w:rsidP="0068607E">
      <w:pPr>
        <w:rPr>
          <w:lang w:val="tr-TR"/>
        </w:rPr>
      </w:pPr>
    </w:p>
    <w:p w:rsidR="00117F3E" w:rsidRDefault="00117F3E" w:rsidP="0068607E">
      <w:pPr>
        <w:rPr>
          <w:lang w:val="tr-TR"/>
        </w:rPr>
      </w:pPr>
    </w:p>
    <w:p w:rsidR="00117F3E" w:rsidRDefault="00117F3E" w:rsidP="0068607E">
      <w:pPr>
        <w:rPr>
          <w:lang w:val="tr-TR"/>
        </w:rPr>
      </w:pPr>
    </w:p>
    <w:p w:rsidR="00117F3E" w:rsidRDefault="00117F3E" w:rsidP="0068607E">
      <w:pPr>
        <w:rPr>
          <w:lang w:val="tr-TR"/>
        </w:rPr>
      </w:pPr>
    </w:p>
    <w:p w:rsidR="00117F3E" w:rsidRDefault="00117F3E" w:rsidP="0068607E">
      <w:pPr>
        <w:rPr>
          <w:lang w:val="tr-TR"/>
        </w:rPr>
      </w:pPr>
    </w:p>
    <w:p w:rsidR="00C032CC" w:rsidRDefault="00C032CC" w:rsidP="0068607E">
      <w:pPr>
        <w:rPr>
          <w:lang w:val="tr-TR"/>
        </w:rPr>
      </w:pPr>
    </w:p>
    <w:p w:rsidR="00001E54" w:rsidRPr="000555DB" w:rsidRDefault="00001E54" w:rsidP="00001E54">
      <w:pPr>
        <w:pStyle w:val="Balk1"/>
        <w:rPr>
          <w:lang w:val="tr-TR"/>
        </w:rPr>
      </w:pPr>
      <w:r w:rsidRPr="000555DB">
        <w:rPr>
          <w:lang w:val="tr-TR"/>
        </w:rPr>
        <w:lastRenderedPageBreak/>
        <w:t>Kaynakça</w:t>
      </w:r>
    </w:p>
    <w:p w:rsidR="00B03354" w:rsidRPr="00B03354" w:rsidRDefault="00B03354" w:rsidP="00CB3422">
      <w:pPr>
        <w:pStyle w:val="Kaynaka"/>
      </w:pPr>
      <w:r w:rsidRPr="00B03354">
        <w:t>Editör Ceyhun Vedat Uygur, Üniversiteler İçin Türk Dili Yazılı ve Sözlü Anlatım, Kriter Yayınevi, İstanbul, 2007.</w:t>
      </w:r>
    </w:p>
    <w:p w:rsidR="00B03354" w:rsidRPr="00B03354" w:rsidRDefault="00B03354" w:rsidP="00CB3422">
      <w:pPr>
        <w:pStyle w:val="Kaynaka"/>
      </w:pPr>
      <w:r w:rsidRPr="00B03354">
        <w:t xml:space="preserve"> Ertuğrul Yaman, Üniversiteler İçin Örnekli-Uygulamalı Türk Dili ve Kompozisyon, Gazi Kitabevi, 2. Baskı, Ankara, 2000.</w:t>
      </w:r>
    </w:p>
    <w:p w:rsidR="00B03354" w:rsidRPr="00B03354" w:rsidRDefault="00B03354" w:rsidP="00CB3422">
      <w:pPr>
        <w:pStyle w:val="Kaynaka"/>
      </w:pPr>
      <w:r w:rsidRPr="00B03354">
        <w:t xml:space="preserve"> Fahri Özkan, Türk Dili ve Kompozisyon Bilgileri, Murathan Yayıncılık, 5. Baskı, Trabzon, 2009.</w:t>
      </w:r>
    </w:p>
    <w:p w:rsidR="00B03354" w:rsidRPr="00B03354" w:rsidRDefault="00B03354" w:rsidP="00CB3422">
      <w:pPr>
        <w:pStyle w:val="Kaynaka"/>
      </w:pPr>
      <w:r w:rsidRPr="00B03354">
        <w:t xml:space="preserve"> İsmail Doğan, Türk Dili, Akademi Yayınevi, 2. Baskı, Rize, 1999.</w:t>
      </w:r>
    </w:p>
    <w:p w:rsidR="00AB7423" w:rsidRPr="00B03354" w:rsidRDefault="00AB7423" w:rsidP="00B03354">
      <w:pPr>
        <w:pStyle w:val="Kaynaka"/>
        <w:numPr>
          <w:ilvl w:val="0"/>
          <w:numId w:val="0"/>
        </w:numPr>
        <w:ind w:left="714"/>
        <w:rPr>
          <w:szCs w:val="28"/>
        </w:rPr>
      </w:pPr>
    </w:p>
    <w:sectPr w:rsidR="00AB7423" w:rsidRPr="00B03354" w:rsidSect="007649E4">
      <w:headerReference w:type="even" r:id="rId28"/>
      <w:headerReference w:type="default" r:id="rId29"/>
      <w:footerReference w:type="default" r:id="rId30"/>
      <w:headerReference w:type="first" r:id="rId31"/>
      <w:pgSz w:w="11906" w:h="16838"/>
      <w:pgMar w:top="1304" w:right="1304" w:bottom="1304" w:left="1304"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63B" w:rsidRDefault="00B0463B" w:rsidP="00A70B2D">
      <w:r>
        <w:separator/>
      </w:r>
    </w:p>
  </w:endnote>
  <w:endnote w:type="continuationSeparator" w:id="0">
    <w:p w:rsidR="00B0463B" w:rsidRDefault="00B0463B" w:rsidP="00A70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14" w:rsidRDefault="00F743AF"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Rectangle 8" o:spid="_x0000_s2055" style="position:absolute;left:0;text-align:left;margin-left:0;margin-top:-5.35pt;width:527.25pt;height:.05pt;z-index:2516674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63B" w:rsidRDefault="00B0463B" w:rsidP="00A70B2D">
      <w:r>
        <w:separator/>
      </w:r>
    </w:p>
  </w:footnote>
  <w:footnote w:type="continuationSeparator" w:id="0">
    <w:p w:rsidR="00B0463B" w:rsidRDefault="00B0463B" w:rsidP="00A70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4" w:rsidRDefault="00F743AF">
    <w:pPr>
      <w:pStyle w:val="stbilgi"/>
    </w:pPr>
    <w:r w:rsidRPr="00F743A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62"/>
      <w:gridCol w:w="1152"/>
    </w:tblGrid>
    <w:tr w:rsidR="00EC5493">
      <w:tc>
        <w:tcPr>
          <w:tcW w:w="0" w:type="auto"/>
          <w:tcBorders>
            <w:right w:val="single" w:sz="6" w:space="0" w:color="000000" w:themeColor="text1"/>
          </w:tcBorders>
        </w:tcPr>
        <w:p w:rsidR="00EC5493" w:rsidRPr="007A7301" w:rsidRDefault="00F743AF" w:rsidP="005842C8">
          <w:pPr>
            <w:pStyle w:val="stbilgi"/>
            <w:jc w:val="right"/>
            <w:rPr>
              <w:szCs w:val="24"/>
            </w:rPr>
          </w:pPr>
          <w:r w:rsidRPr="00F743AF">
            <w:rPr>
              <w:rFonts w:ascii="Calibri" w:hAnsi="Calibri" w:cs="Calibri"/>
              <w:lang w:val="tr-TR" w:eastAsia="tr-TR"/>
            </w:rPr>
            <w:pict>
              <v:rect id="Rectangle 3" o:spid="_x0000_s2058" style="position:absolute;left:0;text-align:left;margin-left:-123.05pt;margin-top:.5pt;width:34pt;height:28.3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" fillcolor="#92d050" strokecolor="#92d050">
                <w10:wrap anchorx="margin"/>
              </v:rect>
            </w:pict>
          </w:r>
          <w:r w:rsidRPr="00F743AF">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Content>
              <w:r w:rsidR="006A535B">
                <w:rPr>
                  <w:rFonts w:ascii="Calibri" w:hAnsi="Calibri" w:cs="Calibri"/>
                  <w:b/>
                  <w:color w:val="BFBFBF" w:themeColor="background1" w:themeShade="BF"/>
                  <w:szCs w:val="24"/>
                  <w:lang w:val="tr-TR"/>
                </w:rPr>
                <w:t>TUR182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Content>
            <w:p w:rsidR="00EC5493" w:rsidRDefault="006A535B" w:rsidP="006A535B">
              <w:pPr>
                <w:pStyle w:val="stbilgi"/>
                <w:jc w:val="right"/>
                <w:rPr>
                  <w:b/>
                  <w:bCs/>
                </w:rPr>
              </w:pPr>
              <w:r>
                <w:rPr>
                  <w:rFonts w:ascii="Calibri" w:hAnsi="Calibri" w:cs="Calibri"/>
                  <w:b/>
                  <w:bCs/>
                  <w:color w:val="BFBFBF" w:themeColor="background1" w:themeShade="BF"/>
                  <w:szCs w:val="24"/>
                  <w:lang w:val="tr-TR"/>
                </w:rPr>
                <w:t>Türk Dili II</w:t>
              </w:r>
            </w:p>
          </w:sdtContent>
        </w:sdt>
      </w:tc>
      <w:tc>
        <w:tcPr>
          <w:tcW w:w="1152" w:type="dxa"/>
          <w:tcBorders>
            <w:left w:val="single" w:sz="6" w:space="0" w:color="000000" w:themeColor="text1"/>
          </w:tcBorders>
        </w:tcPr>
        <w:p w:rsidR="00EC5493" w:rsidRPr="009241A6" w:rsidRDefault="00F743AF">
          <w:pPr>
            <w:pStyle w:val="stbilgi"/>
            <w:rPr>
              <w:rFonts w:ascii="Calibri" w:hAnsi="Calibri" w:cs="Calibri"/>
              <w:b/>
            </w:rPr>
          </w:pPr>
          <w:r w:rsidRPr="00F743AF">
            <w:rPr>
              <w:rFonts w:ascii="Calibri" w:hAnsi="Calibri" w:cs="Calibri"/>
              <w:lang w:val="tr-TR" w:eastAsia="tr-TR"/>
            </w:rPr>
            <w:pict>
              <v:rect id="Rectangle 2" o:spid="_x0000_s2057" style="position:absolute;left:0;text-align:left;margin-left:20.55pt;margin-top:.5pt;width:34pt;height:28.35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M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GqX8ao5AgAArwQAAA4AAAAAAAAAAAAA&#10;AAAALgIAAGRycy9lMm9Eb2MueG1sUEsBAi0AFAAGAAgAAAAhAIU6x0DbAAAABwEAAA8AAAAAAAAA&#10;AAAAAAAAkwQAAGRycy9kb3ducmV2LnhtbFBLBQYAAAAABAAEAPMAAACbBQAAAAA=&#10;" fillcolor="#c6d9f1 [671]" strokecolor="#c6d9f1 [671]">
                <w10:wrap anchorx="margin"/>
              </v:rect>
            </w:pict>
          </w:r>
          <w:r w:rsidRPr="009241A6">
            <w:rPr>
              <w:rFonts w:ascii="Calibri" w:hAnsi="Calibri" w:cs="Calibri"/>
            </w:rPr>
            <w:fldChar w:fldCharType="begin"/>
          </w:r>
          <w:r w:rsidR="006C370E" w:rsidRPr="009241A6">
            <w:rPr>
              <w:rFonts w:ascii="Calibri" w:hAnsi="Calibri" w:cs="Calibri"/>
            </w:rPr>
            <w:instrText xml:space="preserve"> PAGE   \* MERGEFORMAT </w:instrText>
          </w:r>
          <w:r w:rsidRPr="009241A6">
            <w:rPr>
              <w:rFonts w:ascii="Calibri" w:hAnsi="Calibri" w:cs="Calibri"/>
            </w:rPr>
            <w:fldChar w:fldCharType="separate"/>
          </w:r>
          <w:r w:rsidR="00783381">
            <w:rPr>
              <w:rFonts w:ascii="Calibri" w:hAnsi="Calibri" w:cs="Calibri"/>
            </w:rPr>
            <w:t>15</w:t>
          </w:r>
          <w:r w:rsidRPr="009241A6">
            <w:rPr>
              <w:rFonts w:ascii="Calibri" w:hAnsi="Calibri" w:cs="Calibri"/>
            </w:rPr>
            <w:fldChar w:fldCharType="end"/>
          </w:r>
        </w:p>
      </w:tc>
    </w:tr>
  </w:tbl>
  <w:p w:rsidR="00A70B2D" w:rsidRDefault="00F743AF">
    <w:pPr>
      <w:pStyle w:val="stbilgi"/>
    </w:pPr>
    <w:r>
      <w:rPr>
        <w:lang w:val="tr-TR" w:eastAsia="tr-TR"/>
      </w:rPr>
      <w:pict>
        <v:rect id="Rectangle 7" o:spid="_x0000_s2056" style="position:absolute;left:0;text-align:left;margin-left:-31.45pt;margin-top:4.25pt;width:527.25pt;height:.05pt;z-index:2516664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F1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x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AbfoXU2AgAArQQAAA4AAAAAAAAAAAAAAAAA&#10;LgIAAGRycy9lMm9Eb2MueG1sUEsBAi0AFAAGAAgAAAAhAALrhhPbAAAABwEAAA8AAAAAAAAAAAAA&#10;AAAAkAQAAGRycy9kb3ducmV2LnhtbFBLBQYAAAAABAAEAPMAAACYBQAAAAA=&#10;" fillcolor="#c6d9f1 [671]" strokecolor="#c6d9f1 [671]">
          <w10:wrap anchorx="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4" w:rsidRDefault="00F743AF">
    <w:pPr>
      <w:pStyle w:val="stbilgi"/>
    </w:pPr>
    <w:r w:rsidRPr="00F743A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9D3"/>
    <w:multiLevelType w:val="multilevel"/>
    <w:tmpl w:val="ABC4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2">
    <w:nsid w:val="09D307B6"/>
    <w:multiLevelType w:val="hybridMultilevel"/>
    <w:tmpl w:val="98EE6024"/>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5"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FD0AC3"/>
    <w:multiLevelType w:val="multilevel"/>
    <w:tmpl w:val="0CA44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115883"/>
    <w:multiLevelType w:val="hybridMultilevel"/>
    <w:tmpl w:val="E41CADBE"/>
    <w:lvl w:ilvl="0" w:tplc="041F0001">
      <w:start w:val="1"/>
      <w:numFmt w:val="bullet"/>
      <w:lvlText w:val=""/>
      <w:lvlJc w:val="left"/>
      <w:pPr>
        <w:ind w:left="720" w:hanging="360"/>
      </w:pPr>
      <w:rPr>
        <w:rFonts w:ascii="Symbol" w:hAnsi="Symbol" w:hint="default"/>
      </w:rPr>
    </w:lvl>
    <w:lvl w:ilvl="1" w:tplc="3F109792">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7">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8">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F827FB"/>
    <w:multiLevelType w:val="hybridMultilevel"/>
    <w:tmpl w:val="E528F214"/>
    <w:lvl w:ilvl="0" w:tplc="91F61BEE">
      <w:start w:val="1"/>
      <w:numFmt w:val="bullet"/>
      <w:lvlText w:val="•"/>
      <w:lvlJc w:val="left"/>
      <w:pPr>
        <w:tabs>
          <w:tab w:val="num" w:pos="720"/>
        </w:tabs>
        <w:ind w:left="720" w:hanging="360"/>
      </w:pPr>
      <w:rPr>
        <w:rFonts w:ascii="Arial" w:hAnsi="Arial" w:hint="default"/>
      </w:rPr>
    </w:lvl>
    <w:lvl w:ilvl="1" w:tplc="BB8EC24A" w:tentative="1">
      <w:start w:val="1"/>
      <w:numFmt w:val="bullet"/>
      <w:lvlText w:val="•"/>
      <w:lvlJc w:val="left"/>
      <w:pPr>
        <w:tabs>
          <w:tab w:val="num" w:pos="1440"/>
        </w:tabs>
        <w:ind w:left="1440" w:hanging="360"/>
      </w:pPr>
      <w:rPr>
        <w:rFonts w:ascii="Arial" w:hAnsi="Arial" w:hint="default"/>
      </w:rPr>
    </w:lvl>
    <w:lvl w:ilvl="2" w:tplc="0CC05CAA" w:tentative="1">
      <w:start w:val="1"/>
      <w:numFmt w:val="bullet"/>
      <w:lvlText w:val="•"/>
      <w:lvlJc w:val="left"/>
      <w:pPr>
        <w:tabs>
          <w:tab w:val="num" w:pos="2160"/>
        </w:tabs>
        <w:ind w:left="2160" w:hanging="360"/>
      </w:pPr>
      <w:rPr>
        <w:rFonts w:ascii="Arial" w:hAnsi="Arial" w:hint="default"/>
      </w:rPr>
    </w:lvl>
    <w:lvl w:ilvl="3" w:tplc="54BC15FC" w:tentative="1">
      <w:start w:val="1"/>
      <w:numFmt w:val="bullet"/>
      <w:lvlText w:val="•"/>
      <w:lvlJc w:val="left"/>
      <w:pPr>
        <w:tabs>
          <w:tab w:val="num" w:pos="2880"/>
        </w:tabs>
        <w:ind w:left="2880" w:hanging="360"/>
      </w:pPr>
      <w:rPr>
        <w:rFonts w:ascii="Arial" w:hAnsi="Arial" w:hint="default"/>
      </w:rPr>
    </w:lvl>
    <w:lvl w:ilvl="4" w:tplc="BAFA9328" w:tentative="1">
      <w:start w:val="1"/>
      <w:numFmt w:val="bullet"/>
      <w:lvlText w:val="•"/>
      <w:lvlJc w:val="left"/>
      <w:pPr>
        <w:tabs>
          <w:tab w:val="num" w:pos="3600"/>
        </w:tabs>
        <w:ind w:left="3600" w:hanging="360"/>
      </w:pPr>
      <w:rPr>
        <w:rFonts w:ascii="Arial" w:hAnsi="Arial" w:hint="default"/>
      </w:rPr>
    </w:lvl>
    <w:lvl w:ilvl="5" w:tplc="08E6B9F6" w:tentative="1">
      <w:start w:val="1"/>
      <w:numFmt w:val="bullet"/>
      <w:lvlText w:val="•"/>
      <w:lvlJc w:val="left"/>
      <w:pPr>
        <w:tabs>
          <w:tab w:val="num" w:pos="4320"/>
        </w:tabs>
        <w:ind w:left="4320" w:hanging="360"/>
      </w:pPr>
      <w:rPr>
        <w:rFonts w:ascii="Arial" w:hAnsi="Arial" w:hint="default"/>
      </w:rPr>
    </w:lvl>
    <w:lvl w:ilvl="6" w:tplc="C7185846" w:tentative="1">
      <w:start w:val="1"/>
      <w:numFmt w:val="bullet"/>
      <w:lvlText w:val="•"/>
      <w:lvlJc w:val="left"/>
      <w:pPr>
        <w:tabs>
          <w:tab w:val="num" w:pos="5040"/>
        </w:tabs>
        <w:ind w:left="5040" w:hanging="360"/>
      </w:pPr>
      <w:rPr>
        <w:rFonts w:ascii="Arial" w:hAnsi="Arial" w:hint="default"/>
      </w:rPr>
    </w:lvl>
    <w:lvl w:ilvl="7" w:tplc="DD744B5A" w:tentative="1">
      <w:start w:val="1"/>
      <w:numFmt w:val="bullet"/>
      <w:lvlText w:val="•"/>
      <w:lvlJc w:val="left"/>
      <w:pPr>
        <w:tabs>
          <w:tab w:val="num" w:pos="5760"/>
        </w:tabs>
        <w:ind w:left="5760" w:hanging="360"/>
      </w:pPr>
      <w:rPr>
        <w:rFonts w:ascii="Arial" w:hAnsi="Arial" w:hint="default"/>
      </w:rPr>
    </w:lvl>
    <w:lvl w:ilvl="8" w:tplc="50FA1D18" w:tentative="1">
      <w:start w:val="1"/>
      <w:numFmt w:val="bullet"/>
      <w:lvlText w:val="•"/>
      <w:lvlJc w:val="left"/>
      <w:pPr>
        <w:tabs>
          <w:tab w:val="num" w:pos="6480"/>
        </w:tabs>
        <w:ind w:left="6480" w:hanging="360"/>
      </w:pPr>
      <w:rPr>
        <w:rFonts w:ascii="Arial" w:hAnsi="Arial" w:hint="default"/>
      </w:rPr>
    </w:lvl>
  </w:abstractNum>
  <w:abstractNum w:abstractNumId="10">
    <w:nsid w:val="2DA83A02"/>
    <w:multiLevelType w:val="multilevel"/>
    <w:tmpl w:val="61E04B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D374BA"/>
    <w:multiLevelType w:val="multilevel"/>
    <w:tmpl w:val="B688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E212A"/>
    <w:multiLevelType w:val="multilevel"/>
    <w:tmpl w:val="EF26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E655E"/>
    <w:multiLevelType w:val="multilevel"/>
    <w:tmpl w:val="4954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6">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7">
    <w:nsid w:val="4B456761"/>
    <w:multiLevelType w:val="multilevel"/>
    <w:tmpl w:val="7816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9">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8F6711"/>
    <w:multiLevelType w:val="hybridMultilevel"/>
    <w:tmpl w:val="3AA2DFE0"/>
    <w:lvl w:ilvl="0" w:tplc="10865E4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3C4566B"/>
    <w:multiLevelType w:val="multilevel"/>
    <w:tmpl w:val="3C34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4743D3"/>
    <w:multiLevelType w:val="multilevel"/>
    <w:tmpl w:val="84E0F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24">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25">
    <w:nsid w:val="5EBA5126"/>
    <w:multiLevelType w:val="hybridMultilevel"/>
    <w:tmpl w:val="B462C672"/>
    <w:lvl w:ilvl="0" w:tplc="81CCE03E">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6">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9">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A9739C5"/>
    <w:multiLevelType w:val="multilevel"/>
    <w:tmpl w:val="1182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4"/>
  </w:num>
  <w:num w:numId="3">
    <w:abstractNumId w:val="19"/>
  </w:num>
  <w:num w:numId="4">
    <w:abstractNumId w:val="4"/>
  </w:num>
  <w:num w:numId="5">
    <w:abstractNumId w:val="8"/>
  </w:num>
  <w:num w:numId="6">
    <w:abstractNumId w:val="7"/>
  </w:num>
  <w:num w:numId="7">
    <w:abstractNumId w:val="16"/>
  </w:num>
  <w:num w:numId="8">
    <w:abstractNumId w:val="24"/>
  </w:num>
  <w:num w:numId="9">
    <w:abstractNumId w:val="23"/>
  </w:num>
  <w:num w:numId="10">
    <w:abstractNumId w:val="6"/>
  </w:num>
  <w:num w:numId="11">
    <w:abstractNumId w:val="2"/>
  </w:num>
  <w:num w:numId="12">
    <w:abstractNumId w:val="15"/>
  </w:num>
  <w:num w:numId="13">
    <w:abstractNumId w:val="28"/>
  </w:num>
  <w:num w:numId="14">
    <w:abstractNumId w:val="1"/>
  </w:num>
  <w:num w:numId="15">
    <w:abstractNumId w:val="18"/>
  </w:num>
  <w:num w:numId="16">
    <w:abstractNumId w:val="27"/>
  </w:num>
  <w:num w:numId="17">
    <w:abstractNumId w:val="26"/>
  </w:num>
  <w:num w:numId="18">
    <w:abstractNumId w:val="5"/>
  </w:num>
  <w:num w:numId="19">
    <w:abstractNumId w:val="9"/>
  </w:num>
  <w:num w:numId="20">
    <w:abstractNumId w:val="20"/>
  </w:num>
  <w:num w:numId="21">
    <w:abstractNumId w:val="25"/>
  </w:num>
  <w:num w:numId="22">
    <w:abstractNumId w:val="17"/>
  </w:num>
  <w:num w:numId="23">
    <w:abstractNumId w:val="11"/>
  </w:num>
  <w:num w:numId="24">
    <w:abstractNumId w:val="3"/>
  </w:num>
  <w:num w:numId="25">
    <w:abstractNumId w:val="12"/>
  </w:num>
  <w:num w:numId="26">
    <w:abstractNumId w:val="0"/>
  </w:num>
  <w:num w:numId="27">
    <w:abstractNumId w:val="22"/>
  </w:num>
  <w:num w:numId="28">
    <w:abstractNumId w:val="13"/>
  </w:num>
  <w:num w:numId="29">
    <w:abstractNumId w:val="30"/>
  </w:num>
  <w:num w:numId="30">
    <w:abstractNumId w:val="10"/>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6D0"/>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17F3E"/>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47155"/>
    <w:rsid w:val="00151A5C"/>
    <w:rsid w:val="00152813"/>
    <w:rsid w:val="001535F9"/>
    <w:rsid w:val="00153C86"/>
    <w:rsid w:val="00155635"/>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410"/>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B70"/>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5FE3"/>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228"/>
    <w:rsid w:val="002E47C9"/>
    <w:rsid w:val="002E48BB"/>
    <w:rsid w:val="002E53F9"/>
    <w:rsid w:val="002E5A2E"/>
    <w:rsid w:val="002F2027"/>
    <w:rsid w:val="002F2689"/>
    <w:rsid w:val="002F3D31"/>
    <w:rsid w:val="002F513A"/>
    <w:rsid w:val="002F51A0"/>
    <w:rsid w:val="002F6488"/>
    <w:rsid w:val="002F7238"/>
    <w:rsid w:val="0030043B"/>
    <w:rsid w:val="00300804"/>
    <w:rsid w:val="00301B1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3AE"/>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57E3C"/>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5D0"/>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69CB"/>
    <w:rsid w:val="004D0115"/>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2EDD"/>
    <w:rsid w:val="00534600"/>
    <w:rsid w:val="00536850"/>
    <w:rsid w:val="005374D8"/>
    <w:rsid w:val="00537E0A"/>
    <w:rsid w:val="00541D14"/>
    <w:rsid w:val="00542CB9"/>
    <w:rsid w:val="0054387D"/>
    <w:rsid w:val="00544C67"/>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0F04"/>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93D"/>
    <w:rsid w:val="00614DD9"/>
    <w:rsid w:val="00615057"/>
    <w:rsid w:val="006152D1"/>
    <w:rsid w:val="006153EB"/>
    <w:rsid w:val="00615B3F"/>
    <w:rsid w:val="00616799"/>
    <w:rsid w:val="00616880"/>
    <w:rsid w:val="0061727F"/>
    <w:rsid w:val="00622B43"/>
    <w:rsid w:val="00623905"/>
    <w:rsid w:val="00623D44"/>
    <w:rsid w:val="006242CD"/>
    <w:rsid w:val="006253A6"/>
    <w:rsid w:val="00625AF2"/>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4B07"/>
    <w:rsid w:val="00645054"/>
    <w:rsid w:val="00647363"/>
    <w:rsid w:val="006476F4"/>
    <w:rsid w:val="00647993"/>
    <w:rsid w:val="00647B8C"/>
    <w:rsid w:val="006508A3"/>
    <w:rsid w:val="0065196C"/>
    <w:rsid w:val="00651F15"/>
    <w:rsid w:val="00651F4A"/>
    <w:rsid w:val="00652314"/>
    <w:rsid w:val="00654495"/>
    <w:rsid w:val="006548FD"/>
    <w:rsid w:val="00656159"/>
    <w:rsid w:val="00657FE6"/>
    <w:rsid w:val="00660FDB"/>
    <w:rsid w:val="00661007"/>
    <w:rsid w:val="0066269E"/>
    <w:rsid w:val="006633C6"/>
    <w:rsid w:val="00663458"/>
    <w:rsid w:val="006647CB"/>
    <w:rsid w:val="00664978"/>
    <w:rsid w:val="006673DB"/>
    <w:rsid w:val="00670298"/>
    <w:rsid w:val="006731C5"/>
    <w:rsid w:val="00674F9D"/>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07E"/>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1D89"/>
    <w:rsid w:val="006A2343"/>
    <w:rsid w:val="006A2D0E"/>
    <w:rsid w:val="006A4616"/>
    <w:rsid w:val="006A4E01"/>
    <w:rsid w:val="006A5103"/>
    <w:rsid w:val="006A535B"/>
    <w:rsid w:val="006A664F"/>
    <w:rsid w:val="006B19FC"/>
    <w:rsid w:val="006B1F1D"/>
    <w:rsid w:val="006B48AF"/>
    <w:rsid w:val="006B52BD"/>
    <w:rsid w:val="006B7418"/>
    <w:rsid w:val="006B75F6"/>
    <w:rsid w:val="006C03DC"/>
    <w:rsid w:val="006C280B"/>
    <w:rsid w:val="006C370E"/>
    <w:rsid w:val="006C3EF8"/>
    <w:rsid w:val="006C55C4"/>
    <w:rsid w:val="006C5F38"/>
    <w:rsid w:val="006C6FCA"/>
    <w:rsid w:val="006C74B2"/>
    <w:rsid w:val="006C76AF"/>
    <w:rsid w:val="006C7976"/>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0B21"/>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3DB"/>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55B9"/>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381"/>
    <w:rsid w:val="007838D7"/>
    <w:rsid w:val="007867A4"/>
    <w:rsid w:val="00787C77"/>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1E40"/>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5EBB"/>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2F7D"/>
    <w:rsid w:val="00845EC8"/>
    <w:rsid w:val="00846EAD"/>
    <w:rsid w:val="0084724D"/>
    <w:rsid w:val="00850371"/>
    <w:rsid w:val="008508FE"/>
    <w:rsid w:val="00851FBC"/>
    <w:rsid w:val="008535BD"/>
    <w:rsid w:val="00855E03"/>
    <w:rsid w:val="00856029"/>
    <w:rsid w:val="00860484"/>
    <w:rsid w:val="00860B5F"/>
    <w:rsid w:val="00860BA5"/>
    <w:rsid w:val="0086315C"/>
    <w:rsid w:val="00863D8C"/>
    <w:rsid w:val="00864C5A"/>
    <w:rsid w:val="008654C2"/>
    <w:rsid w:val="00867484"/>
    <w:rsid w:val="00870696"/>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1F45"/>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D79BF"/>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2EB0"/>
    <w:rsid w:val="009135E6"/>
    <w:rsid w:val="00913C89"/>
    <w:rsid w:val="00913DE1"/>
    <w:rsid w:val="00914471"/>
    <w:rsid w:val="00914F8F"/>
    <w:rsid w:val="00915245"/>
    <w:rsid w:val="00915CF1"/>
    <w:rsid w:val="009160DC"/>
    <w:rsid w:val="0091644C"/>
    <w:rsid w:val="00917145"/>
    <w:rsid w:val="00920E4B"/>
    <w:rsid w:val="00922268"/>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1D28"/>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5705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2B53"/>
    <w:rsid w:val="00A93069"/>
    <w:rsid w:val="00A9346A"/>
    <w:rsid w:val="00A93BAC"/>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223"/>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354"/>
    <w:rsid w:val="00B0375A"/>
    <w:rsid w:val="00B0463B"/>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02F7"/>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4A8A"/>
    <w:rsid w:val="00BF52F3"/>
    <w:rsid w:val="00BF58A5"/>
    <w:rsid w:val="00BF5A18"/>
    <w:rsid w:val="00BF6143"/>
    <w:rsid w:val="00BF63CE"/>
    <w:rsid w:val="00BF6639"/>
    <w:rsid w:val="00BF69F2"/>
    <w:rsid w:val="00BF76C9"/>
    <w:rsid w:val="00BF77E4"/>
    <w:rsid w:val="00BF7BF5"/>
    <w:rsid w:val="00C0164B"/>
    <w:rsid w:val="00C01947"/>
    <w:rsid w:val="00C020B9"/>
    <w:rsid w:val="00C032CC"/>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35DFD"/>
    <w:rsid w:val="00C4125B"/>
    <w:rsid w:val="00C42C92"/>
    <w:rsid w:val="00C4358E"/>
    <w:rsid w:val="00C444D0"/>
    <w:rsid w:val="00C46422"/>
    <w:rsid w:val="00C46705"/>
    <w:rsid w:val="00C518F8"/>
    <w:rsid w:val="00C52953"/>
    <w:rsid w:val="00C52F1D"/>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2"/>
    <w:rsid w:val="00CB3427"/>
    <w:rsid w:val="00CB5D71"/>
    <w:rsid w:val="00CB6DD1"/>
    <w:rsid w:val="00CB6E7B"/>
    <w:rsid w:val="00CB7294"/>
    <w:rsid w:val="00CB7586"/>
    <w:rsid w:val="00CB7F42"/>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00D4"/>
    <w:rsid w:val="00CD1611"/>
    <w:rsid w:val="00CD2050"/>
    <w:rsid w:val="00CD2602"/>
    <w:rsid w:val="00CD379F"/>
    <w:rsid w:val="00CD3E1B"/>
    <w:rsid w:val="00CD6832"/>
    <w:rsid w:val="00CE0321"/>
    <w:rsid w:val="00CE051B"/>
    <w:rsid w:val="00CE0A29"/>
    <w:rsid w:val="00CE3F75"/>
    <w:rsid w:val="00CE3FDE"/>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51A2"/>
    <w:rsid w:val="00D36597"/>
    <w:rsid w:val="00D36A94"/>
    <w:rsid w:val="00D36FA5"/>
    <w:rsid w:val="00D40D99"/>
    <w:rsid w:val="00D40E3B"/>
    <w:rsid w:val="00D41D82"/>
    <w:rsid w:val="00D432BE"/>
    <w:rsid w:val="00D443A1"/>
    <w:rsid w:val="00D44B85"/>
    <w:rsid w:val="00D44FEC"/>
    <w:rsid w:val="00D453B4"/>
    <w:rsid w:val="00D456AA"/>
    <w:rsid w:val="00D45943"/>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4E67"/>
    <w:rsid w:val="00D67A0F"/>
    <w:rsid w:val="00D67B52"/>
    <w:rsid w:val="00D7075D"/>
    <w:rsid w:val="00D70B12"/>
    <w:rsid w:val="00D70CDD"/>
    <w:rsid w:val="00D71068"/>
    <w:rsid w:val="00D72279"/>
    <w:rsid w:val="00D73B09"/>
    <w:rsid w:val="00D73BAE"/>
    <w:rsid w:val="00D73D89"/>
    <w:rsid w:val="00D748A9"/>
    <w:rsid w:val="00D74A53"/>
    <w:rsid w:val="00D74D10"/>
    <w:rsid w:val="00D7634C"/>
    <w:rsid w:val="00D76F5C"/>
    <w:rsid w:val="00D81367"/>
    <w:rsid w:val="00D8184F"/>
    <w:rsid w:val="00D81F65"/>
    <w:rsid w:val="00D82249"/>
    <w:rsid w:val="00D825BC"/>
    <w:rsid w:val="00D82D0D"/>
    <w:rsid w:val="00D83172"/>
    <w:rsid w:val="00D83B76"/>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5B0"/>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35C"/>
    <w:rsid w:val="00ED4419"/>
    <w:rsid w:val="00ED6547"/>
    <w:rsid w:val="00ED7486"/>
    <w:rsid w:val="00ED785D"/>
    <w:rsid w:val="00ED7B0A"/>
    <w:rsid w:val="00EE048F"/>
    <w:rsid w:val="00EE1B9D"/>
    <w:rsid w:val="00EE2FF6"/>
    <w:rsid w:val="00EE39D7"/>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2198"/>
    <w:rsid w:val="00F2315A"/>
    <w:rsid w:val="00F23622"/>
    <w:rsid w:val="00F2445E"/>
    <w:rsid w:val="00F24EEA"/>
    <w:rsid w:val="00F255E1"/>
    <w:rsid w:val="00F30E90"/>
    <w:rsid w:val="00F31322"/>
    <w:rsid w:val="00F313DB"/>
    <w:rsid w:val="00F3169A"/>
    <w:rsid w:val="00F33128"/>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6D"/>
    <w:rsid w:val="00F65CCE"/>
    <w:rsid w:val="00F66699"/>
    <w:rsid w:val="00F67FF1"/>
    <w:rsid w:val="00F72E64"/>
    <w:rsid w:val="00F7360F"/>
    <w:rsid w:val="00F743A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2B01"/>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48D5"/>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unhideWhenUsed/>
    <w:rsid w:val="00A93BAC"/>
    <w:pPr>
      <w:spacing w:before="100" w:beforeAutospacing="1" w:after="100" w:afterAutospacing="1"/>
      <w:jc w:val="left"/>
    </w:pPr>
    <w:rPr>
      <w:rFonts w:ascii="Times New Roman" w:eastAsia="Times New Roman" w:hAnsi="Times New Roman" w:cs="Times New Roman"/>
      <w:noProof w:val="0"/>
      <w:szCs w:val="24"/>
      <w:lang w:val="tr-TR" w:eastAsia="tr-TR"/>
    </w:rPr>
  </w:style>
</w:styles>
</file>

<file path=word/webSettings.xml><?xml version="1.0" encoding="utf-8"?>
<w:webSettings xmlns:r="http://schemas.openxmlformats.org/officeDocument/2006/relationships" xmlns:w="http://schemas.openxmlformats.org/wordprocessingml/2006/main">
  <w:divs>
    <w:div w:id="61099675">
      <w:bodyDiv w:val="1"/>
      <w:marLeft w:val="0"/>
      <w:marRight w:val="0"/>
      <w:marTop w:val="0"/>
      <w:marBottom w:val="0"/>
      <w:divBdr>
        <w:top w:val="none" w:sz="0" w:space="0" w:color="auto"/>
        <w:left w:val="none" w:sz="0" w:space="0" w:color="auto"/>
        <w:bottom w:val="none" w:sz="0" w:space="0" w:color="auto"/>
        <w:right w:val="none" w:sz="0" w:space="0" w:color="auto"/>
      </w:divBdr>
    </w:div>
    <w:div w:id="89156434">
      <w:bodyDiv w:val="1"/>
      <w:marLeft w:val="0"/>
      <w:marRight w:val="0"/>
      <w:marTop w:val="0"/>
      <w:marBottom w:val="0"/>
      <w:divBdr>
        <w:top w:val="none" w:sz="0" w:space="0" w:color="auto"/>
        <w:left w:val="none" w:sz="0" w:space="0" w:color="auto"/>
        <w:bottom w:val="none" w:sz="0" w:space="0" w:color="auto"/>
        <w:right w:val="none" w:sz="0" w:space="0" w:color="auto"/>
      </w:divBdr>
    </w:div>
    <w:div w:id="177890841">
      <w:bodyDiv w:val="1"/>
      <w:marLeft w:val="0"/>
      <w:marRight w:val="0"/>
      <w:marTop w:val="0"/>
      <w:marBottom w:val="0"/>
      <w:divBdr>
        <w:top w:val="none" w:sz="0" w:space="0" w:color="auto"/>
        <w:left w:val="none" w:sz="0" w:space="0" w:color="auto"/>
        <w:bottom w:val="none" w:sz="0" w:space="0" w:color="auto"/>
        <w:right w:val="none" w:sz="0" w:space="0" w:color="auto"/>
      </w:divBdr>
    </w:div>
    <w:div w:id="201096275">
      <w:bodyDiv w:val="1"/>
      <w:marLeft w:val="0"/>
      <w:marRight w:val="0"/>
      <w:marTop w:val="0"/>
      <w:marBottom w:val="0"/>
      <w:divBdr>
        <w:top w:val="none" w:sz="0" w:space="0" w:color="auto"/>
        <w:left w:val="none" w:sz="0" w:space="0" w:color="auto"/>
        <w:bottom w:val="none" w:sz="0" w:space="0" w:color="auto"/>
        <w:right w:val="none" w:sz="0" w:space="0" w:color="auto"/>
      </w:divBdr>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344132396">
      <w:bodyDiv w:val="1"/>
      <w:marLeft w:val="0"/>
      <w:marRight w:val="0"/>
      <w:marTop w:val="0"/>
      <w:marBottom w:val="0"/>
      <w:divBdr>
        <w:top w:val="none" w:sz="0" w:space="0" w:color="auto"/>
        <w:left w:val="none" w:sz="0" w:space="0" w:color="auto"/>
        <w:bottom w:val="none" w:sz="0" w:space="0" w:color="auto"/>
        <w:right w:val="none" w:sz="0" w:space="0" w:color="auto"/>
      </w:divBdr>
    </w:div>
    <w:div w:id="359478563">
      <w:bodyDiv w:val="1"/>
      <w:marLeft w:val="0"/>
      <w:marRight w:val="0"/>
      <w:marTop w:val="0"/>
      <w:marBottom w:val="0"/>
      <w:divBdr>
        <w:top w:val="none" w:sz="0" w:space="0" w:color="auto"/>
        <w:left w:val="none" w:sz="0" w:space="0" w:color="auto"/>
        <w:bottom w:val="none" w:sz="0" w:space="0" w:color="auto"/>
        <w:right w:val="none" w:sz="0" w:space="0" w:color="auto"/>
      </w:divBdr>
    </w:div>
    <w:div w:id="551382529">
      <w:bodyDiv w:val="1"/>
      <w:marLeft w:val="0"/>
      <w:marRight w:val="0"/>
      <w:marTop w:val="0"/>
      <w:marBottom w:val="0"/>
      <w:divBdr>
        <w:top w:val="none" w:sz="0" w:space="0" w:color="auto"/>
        <w:left w:val="none" w:sz="0" w:space="0" w:color="auto"/>
        <w:bottom w:val="none" w:sz="0" w:space="0" w:color="auto"/>
        <w:right w:val="none" w:sz="0" w:space="0" w:color="auto"/>
      </w:divBdr>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03616326">
      <w:bodyDiv w:val="1"/>
      <w:marLeft w:val="0"/>
      <w:marRight w:val="0"/>
      <w:marTop w:val="0"/>
      <w:marBottom w:val="0"/>
      <w:divBdr>
        <w:top w:val="none" w:sz="0" w:space="0" w:color="auto"/>
        <w:left w:val="none" w:sz="0" w:space="0" w:color="auto"/>
        <w:bottom w:val="none" w:sz="0" w:space="0" w:color="auto"/>
        <w:right w:val="none" w:sz="0" w:space="0" w:color="auto"/>
      </w:divBdr>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956643302">
      <w:bodyDiv w:val="1"/>
      <w:marLeft w:val="0"/>
      <w:marRight w:val="0"/>
      <w:marTop w:val="0"/>
      <w:marBottom w:val="0"/>
      <w:divBdr>
        <w:top w:val="none" w:sz="0" w:space="0" w:color="auto"/>
        <w:left w:val="none" w:sz="0" w:space="0" w:color="auto"/>
        <w:bottom w:val="none" w:sz="0" w:space="0" w:color="auto"/>
        <w:right w:val="none" w:sz="0" w:space="0" w:color="auto"/>
      </w:divBdr>
    </w:div>
    <w:div w:id="970942442">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120874623">
      <w:bodyDiv w:val="1"/>
      <w:marLeft w:val="0"/>
      <w:marRight w:val="0"/>
      <w:marTop w:val="0"/>
      <w:marBottom w:val="0"/>
      <w:divBdr>
        <w:top w:val="none" w:sz="0" w:space="0" w:color="auto"/>
        <w:left w:val="none" w:sz="0" w:space="0" w:color="auto"/>
        <w:bottom w:val="none" w:sz="0" w:space="0" w:color="auto"/>
        <w:right w:val="none" w:sz="0" w:space="0" w:color="auto"/>
      </w:divBdr>
    </w:div>
    <w:div w:id="1345747051">
      <w:bodyDiv w:val="1"/>
      <w:marLeft w:val="0"/>
      <w:marRight w:val="0"/>
      <w:marTop w:val="0"/>
      <w:marBottom w:val="0"/>
      <w:divBdr>
        <w:top w:val="none" w:sz="0" w:space="0" w:color="auto"/>
        <w:left w:val="none" w:sz="0" w:space="0" w:color="auto"/>
        <w:bottom w:val="none" w:sz="0" w:space="0" w:color="auto"/>
        <w:right w:val="none" w:sz="0" w:space="0" w:color="auto"/>
      </w:divBdr>
    </w:div>
    <w:div w:id="1543010385">
      <w:bodyDiv w:val="1"/>
      <w:marLeft w:val="0"/>
      <w:marRight w:val="0"/>
      <w:marTop w:val="0"/>
      <w:marBottom w:val="0"/>
      <w:divBdr>
        <w:top w:val="none" w:sz="0" w:space="0" w:color="auto"/>
        <w:left w:val="none" w:sz="0" w:space="0" w:color="auto"/>
        <w:bottom w:val="none" w:sz="0" w:space="0" w:color="auto"/>
        <w:right w:val="none" w:sz="0" w:space="0" w:color="auto"/>
      </w:divBdr>
    </w:div>
    <w:div w:id="1562328046">
      <w:bodyDiv w:val="1"/>
      <w:marLeft w:val="0"/>
      <w:marRight w:val="0"/>
      <w:marTop w:val="0"/>
      <w:marBottom w:val="0"/>
      <w:divBdr>
        <w:top w:val="none" w:sz="0" w:space="0" w:color="auto"/>
        <w:left w:val="none" w:sz="0" w:space="0" w:color="auto"/>
        <w:bottom w:val="none" w:sz="0" w:space="0" w:color="auto"/>
        <w:right w:val="none" w:sz="0" w:space="0" w:color="auto"/>
      </w:divBdr>
    </w:div>
    <w:div w:id="1582518880">
      <w:bodyDiv w:val="1"/>
      <w:marLeft w:val="0"/>
      <w:marRight w:val="0"/>
      <w:marTop w:val="0"/>
      <w:marBottom w:val="0"/>
      <w:divBdr>
        <w:top w:val="none" w:sz="0" w:space="0" w:color="auto"/>
        <w:left w:val="none" w:sz="0" w:space="0" w:color="auto"/>
        <w:bottom w:val="none" w:sz="0" w:space="0" w:color="auto"/>
        <w:right w:val="none" w:sz="0" w:space="0" w:color="auto"/>
      </w:divBdr>
    </w:div>
    <w:div w:id="1627659168">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974090160">
      <w:bodyDiv w:val="1"/>
      <w:marLeft w:val="0"/>
      <w:marRight w:val="0"/>
      <w:marTop w:val="0"/>
      <w:marBottom w:val="0"/>
      <w:divBdr>
        <w:top w:val="none" w:sz="0" w:space="0" w:color="auto"/>
        <w:left w:val="none" w:sz="0" w:space="0" w:color="auto"/>
        <w:bottom w:val="none" w:sz="0" w:space="0" w:color="auto"/>
        <w:right w:val="none" w:sz="0" w:space="0" w:color="auto"/>
      </w:divBdr>
    </w:div>
    <w:div w:id="205626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urkedebiyati.org/17.yuzyil_divan_edebiyati.html" TargetMode="External"/><Relationship Id="rId18" Type="http://schemas.openxmlformats.org/officeDocument/2006/relationships/hyperlink" Target="https://www.turkedebiyati.org/ismail-habip-sevuk.html" TargetMode="External"/><Relationship Id="rId26" Type="http://schemas.openxmlformats.org/officeDocument/2006/relationships/hyperlink" Target="https://www.turkedebiyati.org/berna_moran.html" TargetMode="External"/><Relationship Id="rId3" Type="http://schemas.openxmlformats.org/officeDocument/2006/relationships/styles" Target="styles.xml"/><Relationship Id="rId21" Type="http://schemas.openxmlformats.org/officeDocument/2006/relationships/hyperlink" Target="https://www.turkedebiyati.org/yazarlar/suut_kemal_yetkin.html" TargetMode="External"/><Relationship Id="rId7" Type="http://schemas.openxmlformats.org/officeDocument/2006/relationships/endnotes" Target="endnotes.xml"/><Relationship Id="rId12" Type="http://schemas.openxmlformats.org/officeDocument/2006/relationships/hyperlink" Target="https://www.turkedebiyati.org/taslama-nedir-ozellikleri-ornekleri/" TargetMode="External"/><Relationship Id="rId17" Type="http://schemas.openxmlformats.org/officeDocument/2006/relationships/hyperlink" Target="https://www.turkedebiyati.org/yazarlar/vedat-gunyol.html" TargetMode="External"/><Relationship Id="rId25" Type="http://schemas.openxmlformats.org/officeDocument/2006/relationships/hyperlink" Target="https://www.turkedebiyati.org/yazarlar/cemil-meric.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urkedebiyati.org/sabahattin_eyuboglu.html" TargetMode="External"/><Relationship Id="rId20" Type="http://schemas.openxmlformats.org/officeDocument/2006/relationships/hyperlink" Target="https://www.turkedebiyati.org/nurullah_atac.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kedebiyati.org/divan-edebiyatinda-hiciv/" TargetMode="External"/><Relationship Id="rId24" Type="http://schemas.openxmlformats.org/officeDocument/2006/relationships/hyperlink" Target="https://www.turkedebiyati.org/yazarlar/nihat_sami_banarli.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urkedebiyati.org/ahmet_hasim.html" TargetMode="External"/><Relationship Id="rId23" Type="http://schemas.openxmlformats.org/officeDocument/2006/relationships/hyperlink" Target="https://www.turkedebiyati.org/sairler/enis_batur.html" TargetMode="External"/><Relationship Id="rId28" Type="http://schemas.openxmlformats.org/officeDocument/2006/relationships/header" Target="header1.xml"/><Relationship Id="rId10" Type="http://schemas.openxmlformats.org/officeDocument/2006/relationships/hyperlink" Target="http://orhan-seyfi-orhon.nedir.org/" TargetMode="External"/><Relationship Id="rId19" Type="http://schemas.openxmlformats.org/officeDocument/2006/relationships/hyperlink" Target="https://www.turkedebiyati.org/ahmet_hamdi_tanpinar.htm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ehcet-necatigil.nedir.org/" TargetMode="External"/><Relationship Id="rId14" Type="http://schemas.openxmlformats.org/officeDocument/2006/relationships/hyperlink" Target="https://www.turkedebiyati.org/yahya_kemal_beyatli.html" TargetMode="External"/><Relationship Id="rId22" Type="http://schemas.openxmlformats.org/officeDocument/2006/relationships/hyperlink" Target="https://www.turkedebiyati.org/yazarlar/mehmet_kaplan.html" TargetMode="External"/><Relationship Id="rId27" Type="http://schemas.openxmlformats.org/officeDocument/2006/relationships/hyperlink" Target="https://www.turkedebiyati.org/mehmet_fuat_koprulu.html" TargetMode="External"/><Relationship Id="rId30"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0AD9E-DB58-4FF2-86D1-0DD77C94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4251</Words>
  <Characters>24234</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TUR182</Company>
  <LinksUpToDate>false</LinksUpToDate>
  <CharactersWithSpaces>28429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kurtar</cp:lastModifiedBy>
  <cp:revision>2</cp:revision>
  <cp:lastPrinted>2010-10-30T22:50:00Z</cp:lastPrinted>
  <dcterms:created xsi:type="dcterms:W3CDTF">2018-01-17T22:42:00Z</dcterms:created>
  <dcterms:modified xsi:type="dcterms:W3CDTF">2018-01-17T22:42:00Z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