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F" w:rsidRPr="00DD3A1F" w:rsidRDefault="00367E05" w:rsidP="003E5B42">
      <w:pPr>
        <w:rPr>
          <w:lang w:val="tr-TR"/>
        </w:rPr>
      </w:pPr>
      <w:r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C10736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9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DD3A1F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Pr="00DD3A1F" w:rsidRDefault="004E7894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367E05" w:rsidP="003E5B42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9F75BC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TUR181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9F75BC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</w:t>
                  </w:r>
                </w:p>
              </w:txbxContent>
            </v:textbox>
          </v:shape>
        </w:pict>
      </w: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A70B2D" w:rsidRPr="00DD3A1F" w:rsidRDefault="00A70B2D" w:rsidP="003E5B42">
      <w:pPr>
        <w:rPr>
          <w:lang w:val="tr-TR"/>
        </w:rPr>
      </w:pPr>
    </w:p>
    <w:p w:rsidR="00E10F65" w:rsidRPr="00DD3A1F" w:rsidRDefault="00E10F65" w:rsidP="003E5B42">
      <w:pPr>
        <w:rPr>
          <w:lang w:val="tr-TR"/>
        </w:rPr>
      </w:pPr>
    </w:p>
    <w:p w:rsidR="00E10F65" w:rsidRPr="00DD3A1F" w:rsidRDefault="00E10F65" w:rsidP="003E5B42">
      <w:pPr>
        <w:rPr>
          <w:lang w:val="tr-TR"/>
        </w:rPr>
      </w:pPr>
    </w:p>
    <w:p w:rsidR="00E10F65" w:rsidRPr="00DD3A1F" w:rsidRDefault="00E10F65" w:rsidP="003E5B42">
      <w:pPr>
        <w:rPr>
          <w:lang w:val="tr-TR"/>
        </w:rPr>
      </w:pPr>
    </w:p>
    <w:p w:rsidR="00E10F65" w:rsidRPr="00DD3A1F" w:rsidRDefault="00E10F65" w:rsidP="003E5B42">
      <w:pPr>
        <w:rPr>
          <w:lang w:val="tr-TR"/>
        </w:rPr>
      </w:pPr>
    </w:p>
    <w:p w:rsidR="00D81367" w:rsidRPr="00DD3A1F" w:rsidRDefault="00D81367" w:rsidP="003E5B42">
      <w:pPr>
        <w:rPr>
          <w:lang w:val="tr-TR"/>
        </w:rPr>
      </w:pPr>
    </w:p>
    <w:p w:rsidR="00851FBC" w:rsidRPr="00DD3A1F" w:rsidRDefault="00851FBC" w:rsidP="003E5B42">
      <w:pPr>
        <w:rPr>
          <w:lang w:val="tr-TR"/>
        </w:rPr>
      </w:pPr>
    </w:p>
    <w:p w:rsidR="00851FBC" w:rsidRPr="00DD3A1F" w:rsidRDefault="00851FBC" w:rsidP="003E5B42">
      <w:pPr>
        <w:rPr>
          <w:lang w:val="tr-TR"/>
        </w:rPr>
      </w:pPr>
    </w:p>
    <w:p w:rsidR="004E7894" w:rsidRPr="00DD3A1F" w:rsidRDefault="00367E05" w:rsidP="003E5B42">
      <w:pPr>
        <w:rPr>
          <w:b/>
          <w:color w:val="1F497D" w:themeColor="text2"/>
          <w:sz w:val="28"/>
          <w:lang w:val="tr-TR"/>
        </w:rPr>
      </w:pPr>
      <w:r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DA1D4D" w:rsidRDefault="00F15682" w:rsidP="00DA1D4D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4E7894" w:rsidRPr="00DD3A1F" w:rsidRDefault="004E7894" w:rsidP="003E5B42">
      <w:pPr>
        <w:rPr>
          <w:b/>
          <w:color w:val="1F497D" w:themeColor="text2"/>
          <w:sz w:val="28"/>
          <w:lang w:val="tr-TR"/>
        </w:rPr>
      </w:pPr>
    </w:p>
    <w:p w:rsidR="00A70B2D" w:rsidRPr="00DD3A1F" w:rsidRDefault="00F019F7" w:rsidP="003E5B42">
      <w:pPr>
        <w:rPr>
          <w:b/>
          <w:color w:val="1F497D" w:themeColor="text2"/>
          <w:sz w:val="28"/>
          <w:lang w:val="tr-TR"/>
        </w:rPr>
      </w:pPr>
      <w:r w:rsidRPr="00DD3A1F">
        <w:rPr>
          <w:b/>
          <w:color w:val="1F497D" w:themeColor="text2"/>
          <w:sz w:val="28"/>
          <w:lang w:val="tr-TR"/>
        </w:rPr>
        <w:t>KB</w:t>
      </w:r>
      <w:r w:rsidR="008A7A9D" w:rsidRPr="00DD3A1F">
        <w:rPr>
          <w:b/>
          <w:color w:val="1F497D" w:themeColor="text2"/>
          <w:sz w:val="28"/>
          <w:lang w:val="tr-TR"/>
        </w:rPr>
        <w:t>U</w:t>
      </w:r>
      <w:r w:rsidR="00E10F65" w:rsidRPr="00DD3A1F">
        <w:rPr>
          <w:b/>
          <w:color w:val="1F497D" w:themeColor="text2"/>
          <w:sz w:val="28"/>
          <w:lang w:val="tr-TR"/>
        </w:rPr>
        <w:t>ZEM</w:t>
      </w:r>
    </w:p>
    <w:p w:rsidR="00E37FE1" w:rsidRPr="00DD3A1F" w:rsidRDefault="00E37FE1" w:rsidP="003E5B42">
      <w:pPr>
        <w:rPr>
          <w:color w:val="1F497D" w:themeColor="text2"/>
          <w:sz w:val="28"/>
          <w:lang w:val="tr-TR"/>
        </w:rPr>
      </w:pPr>
      <w:r w:rsidRPr="00DD3A1F">
        <w:rPr>
          <w:color w:val="1F497D" w:themeColor="text2"/>
          <w:sz w:val="28"/>
          <w:lang w:val="tr-TR"/>
        </w:rPr>
        <w:t>Karabük Üniversitesi</w:t>
      </w:r>
    </w:p>
    <w:p w:rsidR="00A70B2D" w:rsidRPr="00DD3A1F" w:rsidRDefault="00F15682" w:rsidP="003E5B42">
      <w:pPr>
        <w:rPr>
          <w:color w:val="1F497D" w:themeColor="text2"/>
          <w:sz w:val="28"/>
          <w:lang w:val="tr-TR"/>
        </w:rPr>
      </w:pPr>
      <w:r w:rsidRPr="00DD3A1F">
        <w:rPr>
          <w:color w:val="1F497D" w:themeColor="text2"/>
          <w:sz w:val="28"/>
          <w:lang w:val="tr-TR"/>
        </w:rPr>
        <w:t xml:space="preserve">Uzaktan Eğitim </w:t>
      </w:r>
      <w:r w:rsidR="008A7A9D" w:rsidRPr="00DD3A1F">
        <w:rPr>
          <w:color w:val="1F497D" w:themeColor="text2"/>
          <w:sz w:val="28"/>
          <w:lang w:val="tr-TR"/>
        </w:rPr>
        <w:t xml:space="preserve">Uygulama ve </w:t>
      </w:r>
      <w:r w:rsidRPr="00DD3A1F">
        <w:rPr>
          <w:color w:val="1F497D" w:themeColor="text2"/>
          <w:sz w:val="28"/>
          <w:lang w:val="tr-TR"/>
        </w:rPr>
        <w:t>Araştırma</w:t>
      </w:r>
      <w:r w:rsidR="008A7A9D" w:rsidRPr="00DD3A1F">
        <w:rPr>
          <w:color w:val="1F497D" w:themeColor="text2"/>
          <w:sz w:val="28"/>
          <w:lang w:val="tr-TR"/>
        </w:rPr>
        <w:t xml:space="preserve"> </w:t>
      </w:r>
      <w:r w:rsidRPr="00DD3A1F">
        <w:rPr>
          <w:color w:val="1F497D" w:themeColor="text2"/>
          <w:sz w:val="28"/>
          <w:lang w:val="tr-TR"/>
        </w:rPr>
        <w:t>Merkezi</w:t>
      </w:r>
    </w:p>
    <w:p w:rsidR="00605BDA" w:rsidRPr="00DD3A1F" w:rsidRDefault="008A7A9D" w:rsidP="003E5B42">
      <w:pPr>
        <w:pStyle w:val="Balk1"/>
        <w:rPr>
          <w:lang w:val="tr-TR"/>
        </w:rPr>
      </w:pPr>
      <w:r w:rsidRPr="00DD3A1F">
        <w:rPr>
          <w:lang w:val="tr-TR"/>
        </w:rPr>
        <w:lastRenderedPageBreak/>
        <w:t>Konu Başlıkları</w:t>
      </w:r>
    </w:p>
    <w:p w:rsidR="00A84D06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  <w:r w:rsidRPr="00DD3A1F">
        <w:t xml:space="preserve">              6. </w:t>
      </w:r>
      <w:r w:rsidR="00A84D06" w:rsidRPr="00DD3A1F">
        <w:t>Soru İşareti (?)</w:t>
      </w:r>
    </w:p>
    <w:p w:rsidR="00A84D06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7. </w:t>
      </w:r>
      <w:r w:rsidR="00A84D06" w:rsidRPr="00DD3A1F">
        <w:t>Ünlem İşareti (!)</w:t>
      </w:r>
    </w:p>
    <w:p w:rsidR="00A84D06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8. </w:t>
      </w:r>
      <w:r w:rsidR="00A84D06" w:rsidRPr="00DD3A1F">
        <w:t>Kısa Çizgi (-)</w:t>
      </w:r>
    </w:p>
    <w:p w:rsidR="00BB3E1F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9. </w:t>
      </w:r>
      <w:r w:rsidR="00A84D06" w:rsidRPr="00DD3A1F">
        <w:t xml:space="preserve">Uzun Çizgi </w:t>
      </w:r>
      <w:r w:rsidR="00BB3E1F" w:rsidRPr="00DD3A1F">
        <w:t>(</w:t>
      </w:r>
      <w:r w:rsidR="00BB3E1F" w:rsidRPr="00DD3A1F">
        <w:rPr>
          <w:rFonts w:cs="Arial"/>
          <w:bCs/>
        </w:rPr>
        <w:t>—)</w:t>
      </w:r>
    </w:p>
    <w:p w:rsidR="00DA1D4D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rPr>
          <w:rFonts w:cs="Arial"/>
          <w:bCs/>
          <w:iCs/>
        </w:rPr>
        <w:t xml:space="preserve">10. </w:t>
      </w:r>
      <w:r w:rsidR="00DC0DAF" w:rsidRPr="00DD3A1F">
        <w:rPr>
          <w:rFonts w:cs="Arial"/>
          <w:bCs/>
          <w:iCs/>
        </w:rPr>
        <w:t>Eğik Çizgi ( / )</w:t>
      </w:r>
    </w:p>
    <w:p w:rsidR="00DC0DAF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11. </w:t>
      </w:r>
      <w:r w:rsidR="00DC0DAF" w:rsidRPr="00DD3A1F">
        <w:t>Tırnak İşareti (</w:t>
      </w:r>
      <w:r w:rsidR="00DC0DAF" w:rsidRPr="00DD3A1F">
        <w:rPr>
          <w:rFonts w:cs="Arial"/>
          <w:bCs/>
        </w:rPr>
        <w:t>“ ”</w:t>
      </w:r>
      <w:r w:rsidR="00DC0DAF" w:rsidRPr="00DD3A1F">
        <w:t>)</w:t>
      </w:r>
    </w:p>
    <w:p w:rsidR="00DC0DAF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12. </w:t>
      </w:r>
      <w:r w:rsidR="00DC0DAF" w:rsidRPr="00DD3A1F">
        <w:t xml:space="preserve">Tek Tırnak İşareti ( </w:t>
      </w:r>
      <w:r w:rsidR="00DC0DAF" w:rsidRPr="00DD3A1F">
        <w:rPr>
          <w:rFonts w:cs="Arial"/>
          <w:bCs/>
        </w:rPr>
        <w:t xml:space="preserve">‘ ’ ) </w:t>
      </w:r>
    </w:p>
    <w:p w:rsidR="00DC0DAF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13. </w:t>
      </w:r>
      <w:r w:rsidR="00DC0DAF" w:rsidRPr="00DD3A1F">
        <w:t>Kesme İşareti ( ‘ )</w:t>
      </w:r>
    </w:p>
    <w:p w:rsidR="00DA4BE0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14. </w:t>
      </w:r>
      <w:r w:rsidR="00DA4BE0" w:rsidRPr="00DD3A1F">
        <w:t>Parantez ( ( ) )</w:t>
      </w:r>
    </w:p>
    <w:p w:rsidR="00DA4BE0" w:rsidRPr="00DD3A1F" w:rsidRDefault="00BF4DC0" w:rsidP="003E5B42">
      <w:pPr>
        <w:pStyle w:val="KonuBalklar"/>
        <w:numPr>
          <w:ilvl w:val="0"/>
          <w:numId w:val="0"/>
        </w:numPr>
        <w:ind w:left="1080"/>
      </w:pPr>
      <w:r w:rsidRPr="00DD3A1F">
        <w:t xml:space="preserve">15. </w:t>
      </w:r>
      <w:r w:rsidR="00DA4BE0" w:rsidRPr="00DD3A1F">
        <w:t>Köşeli Ayraç ( [ ] )</w:t>
      </w:r>
    </w:p>
    <w:p w:rsidR="00D23E93" w:rsidRPr="00DD3A1F" w:rsidRDefault="003D3D97" w:rsidP="003E5B42">
      <w:pPr>
        <w:pStyle w:val="KonuBalklar"/>
        <w:numPr>
          <w:ilvl w:val="0"/>
          <w:numId w:val="0"/>
        </w:numPr>
        <w:ind w:left="567" w:hanging="567"/>
      </w:pPr>
      <w:r>
        <w:tab/>
      </w:r>
      <w:r>
        <w:tab/>
        <w:t xml:space="preserve">     16. Uygulamalar</w:t>
      </w:r>
    </w:p>
    <w:p w:rsidR="00D23E93" w:rsidRPr="00DD3A1F" w:rsidRDefault="00D23E93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KonuBalklar"/>
        <w:numPr>
          <w:ilvl w:val="0"/>
          <w:numId w:val="0"/>
        </w:numPr>
        <w:ind w:left="567" w:hanging="567"/>
      </w:pPr>
    </w:p>
    <w:p w:rsidR="00BF4DC0" w:rsidRPr="00DD3A1F" w:rsidRDefault="00BF4DC0" w:rsidP="003E5B42">
      <w:pPr>
        <w:pStyle w:val="Balk1"/>
        <w:rPr>
          <w:lang w:val="tr-TR"/>
        </w:rPr>
      </w:pPr>
    </w:p>
    <w:p w:rsidR="008A7A9D" w:rsidRPr="00DD3A1F" w:rsidRDefault="008A7A9D" w:rsidP="003E5B42">
      <w:pPr>
        <w:pStyle w:val="Balk1"/>
        <w:rPr>
          <w:lang w:val="tr-TR"/>
        </w:rPr>
      </w:pPr>
      <w:r w:rsidRPr="00DD3A1F">
        <w:rPr>
          <w:lang w:val="tr-TR"/>
        </w:rPr>
        <w:t>Temel Kavramlar</w:t>
      </w:r>
    </w:p>
    <w:p w:rsidR="00A47F9F" w:rsidRPr="00DD3A1F" w:rsidRDefault="00A47F9F" w:rsidP="003E5B42">
      <w:pPr>
        <w:pStyle w:val="TemelKavramlar"/>
      </w:pPr>
      <w:r w:rsidRPr="00DD3A1F">
        <w:t>Bu bölümde;</w:t>
      </w:r>
      <w:r w:rsidR="00DA4BE0" w:rsidRPr="00DD3A1F">
        <w:t xml:space="preserve"> n</w:t>
      </w:r>
      <w:r w:rsidR="009F67D9" w:rsidRPr="00DD3A1F">
        <w:t>oktalama işaretlerinin neler olduğu,</w:t>
      </w:r>
      <w:r w:rsidR="00DA4BE0" w:rsidRPr="00DD3A1F">
        <w:t xml:space="preserve"> n</w:t>
      </w:r>
      <w:r w:rsidR="009F67D9" w:rsidRPr="00DD3A1F">
        <w:t>oktalama işaretlerin</w:t>
      </w:r>
      <w:r w:rsidR="00DA4BE0" w:rsidRPr="00DD3A1F">
        <w:t xml:space="preserve">in nasıl kullanılması gerektiği </w:t>
      </w:r>
      <w:r w:rsidRPr="00DD3A1F">
        <w:t>konularına değinilecektir.</w:t>
      </w: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D23E93" w:rsidRPr="00DD3A1F" w:rsidRDefault="00D23E93" w:rsidP="003E5B42">
      <w:pPr>
        <w:pStyle w:val="TemelKavramlar"/>
      </w:pPr>
    </w:p>
    <w:p w:rsidR="004E7894" w:rsidRPr="00DD3A1F" w:rsidRDefault="004E7894" w:rsidP="003E5B42">
      <w:pPr>
        <w:pStyle w:val="TemelKavramlar"/>
      </w:pPr>
    </w:p>
    <w:p w:rsidR="004E7894" w:rsidRPr="00DD3A1F" w:rsidRDefault="004E7894" w:rsidP="003E5B42">
      <w:pPr>
        <w:pStyle w:val="TemelKavramlar"/>
      </w:pPr>
    </w:p>
    <w:p w:rsidR="004E7894" w:rsidRPr="00DD3A1F" w:rsidRDefault="004E7894" w:rsidP="003E5B42">
      <w:pPr>
        <w:pStyle w:val="TemelKavramlar"/>
      </w:pPr>
    </w:p>
    <w:p w:rsidR="004E7894" w:rsidRPr="00DD3A1F" w:rsidRDefault="004E7894" w:rsidP="003E5B42">
      <w:pPr>
        <w:pStyle w:val="TemelKavramlar"/>
      </w:pPr>
    </w:p>
    <w:p w:rsidR="00851954" w:rsidRPr="00372356" w:rsidRDefault="00851954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lastRenderedPageBreak/>
        <w:t xml:space="preserve">Soru İşareti ( ? ) </w:t>
      </w:r>
    </w:p>
    <w:p w:rsidR="00851954" w:rsidRPr="00372356" w:rsidRDefault="00851954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</w:t>
      </w:r>
      <w:r w:rsidR="009F75BC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oru bildiren cümle veya kelimelerin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sonunda kullanılır:</w:t>
      </w:r>
    </w:p>
    <w:p w:rsidR="0085195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="009F75BC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Neden yemeğe gelmedin? Hani? Nerede? Burada mı olacaktı?</w:t>
      </w:r>
    </w:p>
    <w:p w:rsidR="00851954" w:rsidRPr="00372356" w:rsidRDefault="009F75BC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Soru, vurguyla belirtildiği zaman da soru işareti kullanılır:</w:t>
      </w:r>
    </w:p>
    <w:p w:rsidR="009F75BC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="009F75BC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Adınız? Yaşınız?</w:t>
      </w:r>
    </w:p>
    <w:p w:rsidR="00851954" w:rsidRPr="00372356" w:rsidRDefault="009F75BC" w:rsidP="003E5B42">
      <w:pPr>
        <w:pStyle w:val="Balk1"/>
        <w:numPr>
          <w:ilvl w:val="0"/>
          <w:numId w:val="20"/>
        </w:numPr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Soru bildiren cümle veya sözlerde bazen cevabın ne olacağı sözün gelişinden belli olur. </w:t>
      </w:r>
      <w:r w:rsidR="00B10CF1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Bu tür sözde soru cümlelerinin sonunda da soru işareti kullanılır: </w:t>
      </w:r>
    </w:p>
    <w:p w:rsidR="0085195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="00B10CF1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Bu saatte dışarı mı çıkılır? Haksız mıyım?</w:t>
      </w:r>
    </w:p>
    <w:p w:rsidR="00B10CF1" w:rsidRPr="00372356" w:rsidRDefault="00B10CF1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            Kim istemez ki mutlu yaşamayı?</w:t>
      </w:r>
    </w:p>
    <w:p w:rsidR="00B10CF1" w:rsidRPr="00372356" w:rsidRDefault="00B10CF1" w:rsidP="003E5B42">
      <w:pPr>
        <w:rPr>
          <w:szCs w:val="24"/>
          <w:lang w:val="tr-TR"/>
        </w:rPr>
      </w:pPr>
    </w:p>
    <w:p w:rsidR="00B10CF1" w:rsidRPr="00372356" w:rsidRDefault="00B10CF1" w:rsidP="003E5B42">
      <w:pPr>
        <w:pStyle w:val="ListeParagraf"/>
        <w:numPr>
          <w:ilvl w:val="0"/>
          <w:numId w:val="20"/>
        </w:num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Bilinmeyen bilgilerin yerine ya da kesin olduğuna inanılmayan sözler, bilgiler yanına parantez içine alınarak da konur: </w:t>
      </w:r>
    </w:p>
    <w:p w:rsidR="00B10CF1" w:rsidRPr="00372356" w:rsidRDefault="00B10CF1" w:rsidP="003E5B42">
      <w:pPr>
        <w:rPr>
          <w:szCs w:val="24"/>
          <w:lang w:val="tr-TR"/>
        </w:rPr>
      </w:pPr>
    </w:p>
    <w:p w:rsidR="00B10CF1" w:rsidRPr="00372356" w:rsidRDefault="00B10CF1" w:rsidP="003E5B42">
      <w:pPr>
        <w:rPr>
          <w:color w:val="000000" w:themeColor="text1"/>
          <w:szCs w:val="24"/>
          <w:lang w:val="tr-TR"/>
        </w:rPr>
      </w:pPr>
      <w:r w:rsidRPr="00372356">
        <w:rPr>
          <w:b/>
          <w:color w:val="365F91" w:themeColor="accent1" w:themeShade="BF"/>
          <w:szCs w:val="24"/>
          <w:u w:val="single"/>
          <w:lang w:val="tr-TR"/>
        </w:rPr>
        <w:t>Ör:</w:t>
      </w:r>
      <w:r w:rsidRPr="00372356">
        <w:rPr>
          <w:color w:val="000000" w:themeColor="text1"/>
          <w:szCs w:val="24"/>
          <w:lang w:val="tr-TR"/>
        </w:rPr>
        <w:t xml:space="preserve"> Yunus Emre Eskişehir dolaylarında (?) yaşamıştır. </w:t>
      </w:r>
    </w:p>
    <w:p w:rsidR="00B10CF1" w:rsidRPr="00372356" w:rsidRDefault="00B10CF1" w:rsidP="003E5B42">
      <w:pPr>
        <w:rPr>
          <w:color w:val="000000" w:themeColor="text1"/>
          <w:szCs w:val="24"/>
          <w:lang w:val="tr-TR"/>
        </w:rPr>
      </w:pPr>
    </w:p>
    <w:p w:rsidR="00B10CF1" w:rsidRPr="00372356" w:rsidRDefault="00B10CF1" w:rsidP="003E5B42">
      <w:pPr>
        <w:pStyle w:val="ListeParagraf"/>
        <w:numPr>
          <w:ilvl w:val="0"/>
          <w:numId w:val="20"/>
        </w:numPr>
        <w:rPr>
          <w:color w:val="000000" w:themeColor="text1"/>
          <w:szCs w:val="24"/>
          <w:lang w:val="tr-TR"/>
        </w:rPr>
      </w:pPr>
      <w:r w:rsidRPr="00372356">
        <w:rPr>
          <w:color w:val="000000" w:themeColor="text1"/>
          <w:szCs w:val="24"/>
          <w:lang w:val="tr-TR"/>
        </w:rPr>
        <w:t xml:space="preserve">Anlamları birbirini tamamlayan soru cümleleri virgülle ayrılır, soru işareti en sona konur: </w:t>
      </w:r>
    </w:p>
    <w:p w:rsidR="00B10CF1" w:rsidRPr="00372356" w:rsidRDefault="00B10CF1" w:rsidP="003E5B42">
      <w:pPr>
        <w:rPr>
          <w:color w:val="000000" w:themeColor="text1"/>
          <w:szCs w:val="24"/>
          <w:lang w:val="tr-TR"/>
        </w:rPr>
      </w:pPr>
      <w:r w:rsidRPr="00372356">
        <w:rPr>
          <w:b/>
          <w:color w:val="365F91" w:themeColor="accent1" w:themeShade="BF"/>
          <w:szCs w:val="24"/>
          <w:u w:val="single"/>
          <w:lang w:val="tr-TR"/>
        </w:rPr>
        <w:t>Ör:</w:t>
      </w:r>
      <w:r w:rsidRPr="00372356">
        <w:rPr>
          <w:color w:val="000000" w:themeColor="text1"/>
          <w:szCs w:val="24"/>
          <w:lang w:val="tr-TR"/>
        </w:rPr>
        <w:t xml:space="preserve"> Benimle mi geleceksin, yoksa arkadaşına mı eşlik edeceksin?</w:t>
      </w:r>
    </w:p>
    <w:p w:rsidR="003B4CDC" w:rsidRPr="00372356" w:rsidRDefault="003B4CDC" w:rsidP="003E5B42">
      <w:pPr>
        <w:rPr>
          <w:color w:val="000000" w:themeColor="text1"/>
          <w:szCs w:val="24"/>
          <w:lang w:val="tr-TR"/>
        </w:rPr>
      </w:pPr>
    </w:p>
    <w:p w:rsidR="003B4CDC" w:rsidRPr="00372356" w:rsidRDefault="003B4CDC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>Ünlem İşareti ( ! )</w:t>
      </w:r>
    </w:p>
    <w:p w:rsidR="003B4CDC" w:rsidRPr="00372356" w:rsidRDefault="003B4CDC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Sevinç, kıvanç, acı, korku, şaşma gibi duyguları anlatan cümlelerin sonunda kullanılır:</w:t>
      </w:r>
    </w:p>
    <w:p w:rsidR="003B4CDC" w:rsidRPr="00372356" w:rsidRDefault="003B4CDC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Canımı sıkma benim!</w:t>
      </w:r>
    </w:p>
    <w:p w:rsidR="00C0436E" w:rsidRPr="00372356" w:rsidRDefault="00C0436E" w:rsidP="003E5B42">
      <w:pPr>
        <w:ind w:firstLine="709"/>
        <w:rPr>
          <w:szCs w:val="24"/>
          <w:lang w:val="tr-TR"/>
        </w:rPr>
      </w:pPr>
      <w:r w:rsidRPr="00372356">
        <w:rPr>
          <w:szCs w:val="24"/>
          <w:lang w:val="tr-TR"/>
        </w:rPr>
        <w:t>Vay benim güzel anam!</w:t>
      </w:r>
    </w:p>
    <w:p w:rsidR="003B4CDC" w:rsidRPr="00372356" w:rsidRDefault="00C0436E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Ünlemlerden, s</w:t>
      </w:r>
      <w:r w:rsidR="003B4CDC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eslenme, hitap ve uyarı sözlerinden sonra kullanılır:</w:t>
      </w:r>
    </w:p>
    <w:p w:rsidR="003B4CDC" w:rsidRPr="00372356" w:rsidRDefault="003B4CDC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Hey, sen!</w:t>
      </w:r>
    </w:p>
    <w:p w:rsidR="00C0436E" w:rsidRPr="00372356" w:rsidRDefault="00C0436E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ab/>
        <w:t>Öff!</w:t>
      </w:r>
    </w:p>
    <w:p w:rsidR="00C0436E" w:rsidRPr="00372356" w:rsidRDefault="00C0436E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ab/>
        <w:t>Eller yukarı!</w:t>
      </w:r>
    </w:p>
    <w:p w:rsidR="00C0436E" w:rsidRPr="00372356" w:rsidRDefault="00C0436E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ab/>
      </w:r>
    </w:p>
    <w:p w:rsidR="00C0436E" w:rsidRPr="00372356" w:rsidRDefault="00C0436E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lastRenderedPageBreak/>
        <w:t>Alay, kinaye veya küçümseme anlamı kazandırılmak istenen sözden hemen sonra yay ayraç içinde ünlem işareti kullanılır:</w:t>
      </w:r>
    </w:p>
    <w:p w:rsidR="00C0436E" w:rsidRPr="00372356" w:rsidRDefault="00C0436E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Çok akıllı (!) bir çocukmuş.</w:t>
      </w:r>
    </w:p>
    <w:p w:rsidR="00C0436E" w:rsidRPr="00372356" w:rsidRDefault="00C0436E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Bu sevimli (!) çocuk, yaramazlar kralıdır. </w:t>
      </w:r>
    </w:p>
    <w:p w:rsidR="00C0436E" w:rsidRPr="00372356" w:rsidRDefault="00C0436E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Divan edebiyatının inceliklerini kavrayamayan ince zekalılar (!), bu edebiyatın liselerde okutulmasının gereksizliğini söyler dururlar. </w:t>
      </w:r>
    </w:p>
    <w:p w:rsidR="00C0436E" w:rsidRPr="00372356" w:rsidRDefault="00C0436E" w:rsidP="003E5B42">
      <w:pPr>
        <w:rPr>
          <w:szCs w:val="24"/>
          <w:lang w:val="tr-TR"/>
        </w:rPr>
      </w:pPr>
    </w:p>
    <w:p w:rsidR="00B10CF1" w:rsidRPr="00372356" w:rsidRDefault="00C0436E" w:rsidP="003E5B42">
      <w:pPr>
        <w:rPr>
          <w:color w:val="000000" w:themeColor="text1"/>
          <w:szCs w:val="24"/>
          <w:lang w:val="tr-TR"/>
        </w:rPr>
      </w:pPr>
      <w:r w:rsidRPr="00372356">
        <w:rPr>
          <w:b/>
          <w:color w:val="365F91" w:themeColor="accent1" w:themeShade="BF"/>
          <w:szCs w:val="24"/>
          <w:u w:val="single"/>
          <w:lang w:val="tr-TR"/>
        </w:rPr>
        <w:t>NOT:</w:t>
      </w:r>
      <w:r w:rsidRPr="00372356">
        <w:rPr>
          <w:color w:val="000000" w:themeColor="text1"/>
          <w:szCs w:val="24"/>
          <w:lang w:val="tr-TR"/>
        </w:rPr>
        <w:t xml:space="preserve"> Ünlem bildiren sözüklerden sonra cümle devam ediyorsa ünlem işareti yerine virgül kullanılır. </w:t>
      </w:r>
    </w:p>
    <w:p w:rsidR="00BC0281" w:rsidRPr="00372356" w:rsidRDefault="00BC0281" w:rsidP="003E5B42">
      <w:pPr>
        <w:rPr>
          <w:color w:val="000000" w:themeColor="text1"/>
          <w:szCs w:val="24"/>
          <w:lang w:val="tr-TR"/>
        </w:rPr>
      </w:pPr>
    </w:p>
    <w:p w:rsidR="00C0436E" w:rsidRPr="00372356" w:rsidRDefault="00C0436E" w:rsidP="003E5B42">
      <w:pPr>
        <w:rPr>
          <w:color w:val="000000" w:themeColor="text1"/>
          <w:szCs w:val="24"/>
          <w:lang w:val="tr-TR"/>
        </w:rPr>
      </w:pPr>
      <w:r w:rsidRPr="00372356">
        <w:rPr>
          <w:b/>
          <w:color w:val="365F91" w:themeColor="accent1" w:themeShade="BF"/>
          <w:szCs w:val="24"/>
          <w:u w:val="single"/>
          <w:lang w:val="tr-TR"/>
        </w:rPr>
        <w:t>Ör:</w:t>
      </w:r>
      <w:r w:rsidRPr="00372356">
        <w:rPr>
          <w:color w:val="000000" w:themeColor="text1"/>
          <w:szCs w:val="24"/>
          <w:lang w:val="tr-TR"/>
        </w:rPr>
        <w:t xml:space="preserve"> Ah, elim acıdı!</w:t>
      </w:r>
    </w:p>
    <w:p w:rsidR="00C0436E" w:rsidRPr="00372356" w:rsidRDefault="00C0436E" w:rsidP="003E5B42">
      <w:pPr>
        <w:rPr>
          <w:color w:val="000000" w:themeColor="text1"/>
          <w:szCs w:val="24"/>
          <w:lang w:val="tr-TR"/>
        </w:rPr>
      </w:pPr>
      <w:r w:rsidRPr="00372356">
        <w:rPr>
          <w:color w:val="000000" w:themeColor="text1"/>
          <w:szCs w:val="24"/>
          <w:lang w:val="tr-TR"/>
        </w:rPr>
        <w:t xml:space="preserve">       Ah! Elim acıdı. </w:t>
      </w:r>
    </w:p>
    <w:p w:rsidR="003B4CDC" w:rsidRPr="00372356" w:rsidRDefault="003B4CDC" w:rsidP="003E5B42">
      <w:pPr>
        <w:rPr>
          <w:szCs w:val="24"/>
          <w:lang w:val="tr-TR"/>
        </w:rPr>
      </w:pPr>
    </w:p>
    <w:p w:rsidR="00BC0281" w:rsidRPr="00372356" w:rsidRDefault="00BC0281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>Kısa Çizgi (- )</w:t>
      </w:r>
    </w:p>
    <w:p w:rsidR="00BC0281" w:rsidRPr="00372356" w:rsidRDefault="00BC0281" w:rsidP="003E5B42">
      <w:pPr>
        <w:pStyle w:val="Balk2"/>
        <w:numPr>
          <w:ilvl w:val="0"/>
          <w:numId w:val="32"/>
        </w:numPr>
        <w:spacing w:line="240" w:lineRule="auto"/>
        <w:ind w:left="426" w:hanging="426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Satıra sığmayan kelimeler bölünürken satır sonunda kullanılır:</w:t>
      </w:r>
    </w:p>
    <w:p w:rsidR="00BC0281" w:rsidRPr="00372356" w:rsidRDefault="00BC0281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26304B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Bu konuyu kitaplarında ele alırken verdiği örnekler insanı derinden sarsan türden-</w:t>
      </w:r>
    </w:p>
    <w:p w:rsidR="0026304B" w:rsidRPr="00372356" w:rsidRDefault="0026304B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di. </w:t>
      </w:r>
    </w:p>
    <w:p w:rsidR="00BC0281" w:rsidRPr="00372356" w:rsidRDefault="00BC0281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Ara sözleri ve ara cümleleri ayırmak için kullanılır</w:t>
      </w:r>
      <w:r w:rsidR="0026304B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( Bu görevde kısa çizginin yerine virgül de kullanılabilir.)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: </w:t>
      </w:r>
    </w:p>
    <w:p w:rsidR="00BC0281" w:rsidRPr="00372356" w:rsidRDefault="00BC0281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Çekirdek ailemizde -annem, babam ve ben- çok mutluyuz. </w:t>
      </w:r>
    </w:p>
    <w:p w:rsidR="0026304B" w:rsidRPr="00372356" w:rsidRDefault="0026304B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       O isterse - pek ümit etmiyorum ama- bu iş olur. </w:t>
      </w:r>
    </w:p>
    <w:p w:rsidR="00BC0281" w:rsidRPr="00372356" w:rsidRDefault="00BC0281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Kelimeler arasında “-den...-a, ve, ile, ila, arasında” anlamlarını vermek için kullanılır: </w:t>
      </w:r>
    </w:p>
    <w:p w:rsidR="00BC0281" w:rsidRPr="00372356" w:rsidRDefault="00BC0281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szCs w:val="24"/>
          <w:u w:val="none"/>
        </w:rPr>
        <w:tab/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Türkçe-Almanca Sözlük, Ankara- Karabük yolu, Dil ve Tarih-Coğrafya 09.00-09.30</w:t>
      </w:r>
    </w:p>
    <w:p w:rsidR="00BC0281" w:rsidRPr="00372356" w:rsidRDefault="00BC0281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Fiil kök ve gövdelerini göstermek için kullanılır: gel-, yazdır-, öp-. </w:t>
      </w:r>
    </w:p>
    <w:p w:rsidR="00BC0281" w:rsidRPr="00372356" w:rsidRDefault="00BC0281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Eklerin başına konur: -lık, -ış. </w:t>
      </w:r>
    </w:p>
    <w:p w:rsidR="0026304B" w:rsidRPr="00372356" w:rsidRDefault="0026304B" w:rsidP="003E5B42">
      <w:pPr>
        <w:rPr>
          <w:szCs w:val="24"/>
          <w:lang w:val="tr-TR"/>
        </w:rPr>
      </w:pPr>
    </w:p>
    <w:p w:rsidR="0026304B" w:rsidRPr="00372356" w:rsidRDefault="0026304B" w:rsidP="003E5B42">
      <w:pPr>
        <w:pStyle w:val="ListeParagraf"/>
        <w:numPr>
          <w:ilvl w:val="0"/>
          <w:numId w:val="20"/>
        </w:numPr>
        <w:rPr>
          <w:szCs w:val="24"/>
          <w:lang w:val="tr-TR"/>
        </w:rPr>
      </w:pPr>
      <w:r w:rsidRPr="00372356">
        <w:rPr>
          <w:szCs w:val="24"/>
          <w:lang w:val="tr-TR"/>
        </w:rPr>
        <w:t>Arapça ve Farsça tamlamalarda kullanılır: Aşk-ı Memnu, Edebiyat-ı Cedide</w:t>
      </w:r>
    </w:p>
    <w:p w:rsidR="00BC0281" w:rsidRPr="00372356" w:rsidRDefault="00BC0281" w:rsidP="003E5B42">
      <w:pPr>
        <w:rPr>
          <w:szCs w:val="24"/>
          <w:lang w:val="tr-TR"/>
        </w:rPr>
      </w:pPr>
    </w:p>
    <w:p w:rsidR="008961F2" w:rsidRPr="00372356" w:rsidRDefault="008961F2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lastRenderedPageBreak/>
        <w:t>Uzun Çizgi (—)</w:t>
      </w:r>
    </w:p>
    <w:p w:rsidR="008961F2" w:rsidRPr="00372356" w:rsidRDefault="008961F2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Bir yazı içinde, konuşan kişilerden her birinin sözleri başına konur: </w:t>
      </w:r>
    </w:p>
    <w:p w:rsidR="008961F2" w:rsidRPr="00372356" w:rsidRDefault="008961F2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 Adam, hafifçe eğilerek kulağına fısıldadı:</w:t>
      </w:r>
    </w:p>
    <w:p w:rsidR="008961F2" w:rsidRPr="00372356" w:rsidRDefault="008961F2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ab/>
      </w:r>
      <w:r w:rsidRPr="00372356">
        <w:rPr>
          <w:rFonts w:ascii="Times New Roman" w:hAnsi="Times New Roman" w:cs="Times New Roman"/>
          <w:szCs w:val="24"/>
          <w:lang w:val="tr-TR"/>
        </w:rPr>
        <w:t>̶</w:t>
      </w:r>
      <w:r w:rsidRPr="00372356">
        <w:rPr>
          <w:szCs w:val="24"/>
          <w:lang w:val="tr-TR"/>
        </w:rPr>
        <w:t xml:space="preserve">  Söylenenleri duydun mu?</w:t>
      </w:r>
    </w:p>
    <w:p w:rsidR="008961F2" w:rsidRPr="00372356" w:rsidRDefault="008961F2" w:rsidP="003E5B42">
      <w:pPr>
        <w:rPr>
          <w:szCs w:val="24"/>
          <w:lang w:val="tr-TR"/>
        </w:rPr>
      </w:pPr>
    </w:p>
    <w:p w:rsidR="008961F2" w:rsidRPr="00372356" w:rsidRDefault="008961F2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        Sevgi, telaşla cevap verdi:</w:t>
      </w:r>
    </w:p>
    <w:p w:rsidR="008961F2" w:rsidRPr="00372356" w:rsidRDefault="008961F2" w:rsidP="003E5B42">
      <w:pPr>
        <w:rPr>
          <w:szCs w:val="24"/>
          <w:lang w:val="tr-TR"/>
        </w:rPr>
      </w:pPr>
      <w:r w:rsidRPr="00372356">
        <w:rPr>
          <w:szCs w:val="24"/>
          <w:lang w:val="tr-TR"/>
        </w:rPr>
        <w:tab/>
      </w:r>
      <w:r w:rsidRPr="00372356">
        <w:rPr>
          <w:rFonts w:ascii="Times New Roman" w:hAnsi="Times New Roman" w:cs="Times New Roman"/>
          <w:szCs w:val="24"/>
          <w:lang w:val="tr-TR"/>
        </w:rPr>
        <w:t>̶</w:t>
      </w:r>
      <w:r w:rsidRPr="00372356">
        <w:rPr>
          <w:szCs w:val="24"/>
          <w:lang w:val="tr-TR"/>
        </w:rPr>
        <w:t xml:space="preserve">  </w:t>
      </w:r>
      <w:r w:rsidR="00C6781E" w:rsidRPr="00372356">
        <w:rPr>
          <w:szCs w:val="24"/>
          <w:lang w:val="tr-TR"/>
        </w:rPr>
        <w:t>Duydum, duymaz mıyım?</w:t>
      </w:r>
    </w:p>
    <w:p w:rsidR="00C6781E" w:rsidRPr="00372356" w:rsidRDefault="00C6781E" w:rsidP="003E5B42">
      <w:pPr>
        <w:rPr>
          <w:szCs w:val="24"/>
          <w:lang w:val="tr-TR"/>
        </w:rPr>
      </w:pPr>
    </w:p>
    <w:p w:rsidR="00C6781E" w:rsidRPr="00372356" w:rsidRDefault="00C6781E" w:rsidP="003E5B42">
      <w:pPr>
        <w:rPr>
          <w:szCs w:val="24"/>
          <w:lang w:val="tr-TR"/>
        </w:rPr>
      </w:pPr>
      <w:r w:rsidRPr="00372356">
        <w:rPr>
          <w:color w:val="365F91" w:themeColor="accent1" w:themeShade="BF"/>
          <w:szCs w:val="24"/>
          <w:lang w:val="tr-TR"/>
        </w:rPr>
        <w:t>NOT:</w:t>
      </w:r>
      <w:r w:rsidRPr="00372356">
        <w:rPr>
          <w:szCs w:val="24"/>
          <w:lang w:val="tr-TR"/>
        </w:rPr>
        <w:t xml:space="preserve"> Konuşmalar tırnak içinde verildiği zaman uzun çizgi kullanılmaz. </w:t>
      </w:r>
    </w:p>
    <w:p w:rsidR="008961F2" w:rsidRPr="00372356" w:rsidRDefault="008961F2" w:rsidP="003E5B42">
      <w:pPr>
        <w:rPr>
          <w:szCs w:val="24"/>
          <w:lang w:val="tr-TR"/>
        </w:rPr>
      </w:pPr>
    </w:p>
    <w:p w:rsidR="00FC2D20" w:rsidRPr="00372356" w:rsidRDefault="00FC2D20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>Eğik Çizgi ( / )</w:t>
      </w:r>
    </w:p>
    <w:p w:rsidR="00FC2D20" w:rsidRPr="00372356" w:rsidRDefault="00FC2D20" w:rsidP="003E5B42">
      <w:pPr>
        <w:pStyle w:val="Balk1"/>
        <w:numPr>
          <w:ilvl w:val="0"/>
          <w:numId w:val="2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Yan yana yazılması gereken durumlarda mısraların arasına konur: </w:t>
      </w:r>
    </w:p>
    <w:p w:rsidR="00FC2D20" w:rsidRPr="00372356" w:rsidRDefault="00FC2D20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i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Sokaktayım, kimsesiz bir sokak ortasında / Yürüyorum, arkama bakmadan yürüyorum /  Yolumun karanlığa saplanan noktasında / Sanki beni bekleyen bir hayal görüyorum. </w:t>
      </w:r>
      <w:r w:rsidRPr="00372356">
        <w:rPr>
          <w:rFonts w:eastAsiaTheme="minorHAnsi" w:cstheme="minorBidi"/>
          <w:b w:val="0"/>
          <w:bCs w:val="0"/>
          <w:i/>
          <w:color w:val="auto"/>
          <w:sz w:val="24"/>
          <w:szCs w:val="24"/>
          <w:lang w:val="tr-TR"/>
        </w:rPr>
        <w:t>(Necip Fazıl KISAKÜREK)</w:t>
      </w:r>
    </w:p>
    <w:p w:rsidR="00FC2D20" w:rsidRPr="00372356" w:rsidRDefault="00FC2D20" w:rsidP="003E5B42">
      <w:pPr>
        <w:pStyle w:val="Balk1"/>
        <w:numPr>
          <w:ilvl w:val="0"/>
          <w:numId w:val="31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Adres yazarken apartman numarası ile daire numarası arasına ve semt ile şehir arasına konur: Bilge  Sok.  A-2 Blok 4/5  Sıhhıye/ ANKARA </w:t>
      </w:r>
    </w:p>
    <w:p w:rsidR="00FC2D20" w:rsidRPr="00372356" w:rsidRDefault="00FC2D20" w:rsidP="003E5B42">
      <w:pPr>
        <w:pStyle w:val="Balk1"/>
        <w:numPr>
          <w:ilvl w:val="0"/>
          <w:numId w:val="30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Tarihlerin yazılışında gün, ay ve yılı gösteren sayıları birbirinden ayırmak için konur: 05/02/2005.</w:t>
      </w:r>
    </w:p>
    <w:p w:rsidR="008961F2" w:rsidRPr="00372356" w:rsidRDefault="008961F2" w:rsidP="003E5B42">
      <w:pPr>
        <w:rPr>
          <w:szCs w:val="24"/>
          <w:lang w:val="tr-TR"/>
        </w:rPr>
      </w:pPr>
    </w:p>
    <w:p w:rsidR="00FC2D20" w:rsidRPr="00372356" w:rsidRDefault="00FC2D20" w:rsidP="003E5B42">
      <w:pPr>
        <w:pStyle w:val="ListeParagraf"/>
        <w:numPr>
          <w:ilvl w:val="0"/>
          <w:numId w:val="30"/>
        </w:numPr>
        <w:rPr>
          <w:szCs w:val="24"/>
          <w:lang w:val="tr-TR"/>
        </w:rPr>
      </w:pPr>
      <w:r w:rsidRPr="00372356">
        <w:rPr>
          <w:szCs w:val="24"/>
          <w:lang w:val="tr-TR"/>
        </w:rPr>
        <w:t xml:space="preserve">Eklerin farklı yazımları arasında kullanılır: -ler/-lar, </w:t>
      </w:r>
      <w:r w:rsidR="00204E1F" w:rsidRPr="00372356">
        <w:rPr>
          <w:szCs w:val="24"/>
          <w:lang w:val="tr-TR"/>
        </w:rPr>
        <w:t>-den/-dan…</w:t>
      </w:r>
    </w:p>
    <w:p w:rsidR="00FC2D20" w:rsidRPr="00372356" w:rsidRDefault="00FC2D20" w:rsidP="003E5B42">
      <w:pPr>
        <w:pStyle w:val="ListeParagraf"/>
        <w:rPr>
          <w:szCs w:val="24"/>
          <w:lang w:val="tr-TR"/>
        </w:rPr>
      </w:pPr>
    </w:p>
    <w:p w:rsidR="009039C6" w:rsidRPr="00372356" w:rsidRDefault="00FC2D20" w:rsidP="003E5B42">
      <w:pPr>
        <w:pStyle w:val="ListeParagraf"/>
        <w:numPr>
          <w:ilvl w:val="0"/>
          <w:numId w:val="30"/>
        </w:numPr>
        <w:rPr>
          <w:szCs w:val="24"/>
          <w:lang w:val="tr-TR"/>
        </w:rPr>
      </w:pPr>
      <w:r w:rsidRPr="00372356">
        <w:rPr>
          <w:szCs w:val="24"/>
          <w:lang w:val="tr-TR"/>
        </w:rPr>
        <w:t>Genel ağ adreslerinde kullanılır: http//tdk.gov.tr</w:t>
      </w:r>
    </w:p>
    <w:p w:rsidR="009039C6" w:rsidRPr="00372356" w:rsidRDefault="009039C6" w:rsidP="003E5B42">
      <w:pPr>
        <w:rPr>
          <w:szCs w:val="24"/>
          <w:lang w:val="tr-TR"/>
        </w:rPr>
      </w:pPr>
    </w:p>
    <w:p w:rsidR="009039C6" w:rsidRPr="00372356" w:rsidRDefault="009039C6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Tırnak İşareti ( “ ” ) </w:t>
      </w:r>
    </w:p>
    <w:p w:rsidR="009039C6" w:rsidRPr="00372356" w:rsidRDefault="009039C6" w:rsidP="003E5B42">
      <w:pPr>
        <w:pStyle w:val="Balk1"/>
        <w:numPr>
          <w:ilvl w:val="0"/>
          <w:numId w:val="29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Doğrudan alıntıları göstermek için kullanılır: </w:t>
      </w:r>
    </w:p>
    <w:p w:rsidR="00F00624" w:rsidRPr="00372356" w:rsidRDefault="00F00624" w:rsidP="003E5B42">
      <w:pPr>
        <w:rPr>
          <w:szCs w:val="24"/>
          <w:lang w:val="tr-TR"/>
        </w:rPr>
      </w:pPr>
    </w:p>
    <w:p w:rsidR="00F00624" w:rsidRPr="00372356" w:rsidRDefault="0075281A" w:rsidP="003E5B42">
      <w:pPr>
        <w:rPr>
          <w:szCs w:val="24"/>
          <w:lang w:val="tr-TR"/>
        </w:rPr>
      </w:pPr>
      <w:r w:rsidRPr="00372356">
        <w:rPr>
          <w:b/>
          <w:color w:val="365F91" w:themeColor="accent1" w:themeShade="BF"/>
          <w:szCs w:val="24"/>
          <w:u w:val="single"/>
          <w:lang w:val="tr-TR"/>
        </w:rPr>
        <w:t>Ör:</w:t>
      </w:r>
      <w:r w:rsidRPr="00372356">
        <w:rPr>
          <w:szCs w:val="24"/>
          <w:lang w:val="tr-TR"/>
        </w:rPr>
        <w:t xml:space="preserve"> </w:t>
      </w:r>
      <w:r w:rsidR="00F00624" w:rsidRPr="00372356">
        <w:rPr>
          <w:szCs w:val="24"/>
          <w:lang w:val="tr-TR"/>
        </w:rPr>
        <w:t xml:space="preserve">“Şiirler beraber söylenen solo şarkılardır.” diyor şair. </w:t>
      </w:r>
    </w:p>
    <w:p w:rsidR="009039C6" w:rsidRPr="00372356" w:rsidRDefault="009039C6" w:rsidP="003E5B42">
      <w:pPr>
        <w:pStyle w:val="ListeParagraf"/>
        <w:rPr>
          <w:szCs w:val="24"/>
          <w:lang w:val="tr-TR"/>
        </w:rPr>
      </w:pPr>
    </w:p>
    <w:p w:rsidR="009039C6" w:rsidRPr="00372356" w:rsidRDefault="003D3BAD" w:rsidP="003E5B42">
      <w:pPr>
        <w:pStyle w:val="Balk1"/>
        <w:numPr>
          <w:ilvl w:val="0"/>
          <w:numId w:val="28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lastRenderedPageBreak/>
        <w:t xml:space="preserve">Özel olarak belirtilmek istenen bir terim, vurgulanmak istenen bir kelime tırnak içine alınabilir: </w:t>
      </w:r>
    </w:p>
    <w:p w:rsidR="009039C6" w:rsidRPr="00372356" w:rsidRDefault="009039C6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3D3BAD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Son dönemde “postmodernizm” önem kazandı. </w:t>
      </w:r>
    </w:p>
    <w:p w:rsidR="009039C6" w:rsidRPr="00372356" w:rsidRDefault="009039C6" w:rsidP="003E5B42">
      <w:pPr>
        <w:pStyle w:val="Balk1"/>
        <w:numPr>
          <w:ilvl w:val="0"/>
          <w:numId w:val="27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Cümle içerisind</w:t>
      </w:r>
      <w:r w:rsidR="004D0C83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e kitap adları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ve </w:t>
      </w:r>
      <w:r w:rsidR="004D0C83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yazı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başlıkları tırnak içine alınır: </w:t>
      </w:r>
    </w:p>
    <w:p w:rsidR="009039C6" w:rsidRPr="00372356" w:rsidRDefault="009039C6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4D0C83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“Safahat” aslında yedi kitaptan oluşan bir eserdir. </w:t>
      </w:r>
    </w:p>
    <w:p w:rsidR="009039C6" w:rsidRPr="00372356" w:rsidRDefault="009039C6" w:rsidP="003E5B42">
      <w:pPr>
        <w:pStyle w:val="Balk1"/>
        <w:numPr>
          <w:ilvl w:val="0"/>
          <w:numId w:val="26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Bibliyografik künyelerde makale adları tırnak içinde verilir:</w:t>
      </w:r>
    </w:p>
    <w:p w:rsidR="001B09AF" w:rsidRPr="00372356" w:rsidRDefault="009039C6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Talat Tekin, “İslam Öncesi Türk Şiiri”, Türk Dili, 409 (Ocak 1986), s.3-42.</w:t>
      </w:r>
    </w:p>
    <w:p w:rsidR="00851954" w:rsidRPr="00372356" w:rsidRDefault="00851954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Tek Tırnak İşareti  ( ‘ ’ ) </w:t>
      </w:r>
    </w:p>
    <w:p w:rsidR="00851954" w:rsidRPr="00372356" w:rsidRDefault="00851954" w:rsidP="003E5B42">
      <w:pPr>
        <w:pStyle w:val="Balk1"/>
        <w:numPr>
          <w:ilvl w:val="0"/>
          <w:numId w:val="25"/>
        </w:numPr>
        <w:spacing w:before="480" w:after="0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Tırnak içinde verilen ve yeniden tırnağa alınması gereken bir sözü belirtmek için kullanılır: </w:t>
      </w:r>
    </w:p>
    <w:p w:rsidR="00851954" w:rsidRPr="00372356" w:rsidRDefault="00851954" w:rsidP="003E5B42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Ayça: “Romanlar içinde ‘Kuyucaklı Yusuf’ benim için ayrı bir öneme sahiptir.” dedi.</w:t>
      </w:r>
    </w:p>
    <w:p w:rsidR="00851954" w:rsidRPr="00372356" w:rsidRDefault="00851954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Kesme İşareti ( ' ) </w:t>
      </w:r>
    </w:p>
    <w:p w:rsidR="00851954" w:rsidRPr="00372356" w:rsidRDefault="00851954" w:rsidP="003E5B42">
      <w:pPr>
        <w:pStyle w:val="Balk1"/>
        <w:numPr>
          <w:ilvl w:val="0"/>
          <w:numId w:val="24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Özel adlara getirile</w:t>
      </w:r>
      <w:r w:rsidR="0017715E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n çekim eklerinin ayrılmasında kullanılır: </w:t>
      </w:r>
    </w:p>
    <w:p w:rsidR="0017715E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17715E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Ali’nin, Karabük’e…</w:t>
      </w:r>
    </w:p>
    <w:p w:rsidR="00851954" w:rsidRPr="00372356" w:rsidRDefault="00851954" w:rsidP="003E5B42">
      <w:pPr>
        <w:pStyle w:val="Balk1"/>
        <w:numPr>
          <w:ilvl w:val="0"/>
          <w:numId w:val="23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Kişi adlarından sonra getirilen unvanların ekleri ayırmak için kullanılır: </w:t>
      </w:r>
    </w:p>
    <w:p w:rsidR="0085195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Sevgi Hanım’a, Salih Bey’den.</w:t>
      </w:r>
    </w:p>
    <w:p w:rsidR="00851954" w:rsidRPr="00372356" w:rsidRDefault="00851954" w:rsidP="003E5B42">
      <w:pPr>
        <w:pStyle w:val="Balk1"/>
        <w:numPr>
          <w:ilvl w:val="0"/>
          <w:numId w:val="22"/>
        </w:numPr>
        <w:spacing w:before="480" w:after="0" w:line="240" w:lineRule="auto"/>
        <w:ind w:left="284" w:hanging="28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Kısaltmalara getirilen ekleri ayırmak için konur: </w:t>
      </w:r>
    </w:p>
    <w:p w:rsidR="0085195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733BC4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PTT’nin, BJK’li, TBMM’ye</w:t>
      </w:r>
    </w:p>
    <w:p w:rsidR="00851954" w:rsidRPr="00372356" w:rsidRDefault="00851954" w:rsidP="003E5B42">
      <w:pPr>
        <w:pStyle w:val="Balk1"/>
        <w:numPr>
          <w:ilvl w:val="0"/>
          <w:numId w:val="21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Sayılara getirilen ekleri ayırma</w:t>
      </w:r>
      <w:r w:rsidR="00733BC4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k için konur: 1982’den, 15’inci, 25’ten…</w:t>
      </w:r>
    </w:p>
    <w:p w:rsidR="00851954" w:rsidRPr="00372356" w:rsidRDefault="00851954" w:rsidP="003E5B42">
      <w:pPr>
        <w:pStyle w:val="Balk1"/>
        <w:numPr>
          <w:ilvl w:val="0"/>
          <w:numId w:val="21"/>
        </w:numPr>
        <w:spacing w:before="480" w:after="0" w:line="240" w:lineRule="auto"/>
        <w:ind w:left="284" w:hanging="29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lastRenderedPageBreak/>
        <w:t xml:space="preserve">Kurum, kuruluş, kurul ve iş yeri adlarına gelen ekler; özel adlara getirilen yapım ekleri, çokluk eki ve bunlardan sonra gelen ekler kesmeyle ayrılmaz: </w:t>
      </w:r>
    </w:p>
    <w:p w:rsidR="00733BC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Dil ve Tarih-Coğrafya Fakültesi Dekanlığına, Karabük Üniversitesi Rektörlüğüne,  Türklük, Denizliler.</w:t>
      </w:r>
    </w:p>
    <w:p w:rsidR="00733BC4" w:rsidRPr="00372356" w:rsidRDefault="00733BC4" w:rsidP="003E5B42">
      <w:pPr>
        <w:pStyle w:val="Balk2"/>
        <w:spacing w:line="240" w:lineRule="auto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NOT: </w:t>
      </w:r>
      <w:r w:rsidRPr="00372356">
        <w:rPr>
          <w:rFonts w:eastAsiaTheme="minorHAnsi"/>
          <w:b w:val="0"/>
          <w:color w:val="000000" w:themeColor="text1"/>
          <w:sz w:val="24"/>
          <w:szCs w:val="24"/>
          <w:lang w:val="tr-TR"/>
        </w:rPr>
        <w:t>Çoğul eki ve benzerleri anlamı katıyorsa kesme işaretiyle ayrılır:</w:t>
      </w:r>
    </w:p>
    <w:p w:rsidR="008651D3" w:rsidRPr="00372356" w:rsidRDefault="00733BC4" w:rsidP="003E5B42">
      <w:pPr>
        <w:pStyle w:val="Balk2"/>
        <w:spacing w:line="240" w:lineRule="auto"/>
        <w:rPr>
          <w:rFonts w:eastAsiaTheme="minorHAnsi"/>
          <w:b w:val="0"/>
          <w:color w:val="000000" w:themeColor="text1"/>
          <w:sz w:val="24"/>
          <w:szCs w:val="24"/>
          <w:lang w:val="tr-TR"/>
        </w:rPr>
      </w:pPr>
      <w:r w:rsidRPr="00372356">
        <w:rPr>
          <w:rFonts w:eastAsiaTheme="minorHAnsi"/>
          <w:b w:val="0"/>
          <w:color w:val="000000" w:themeColor="text1"/>
          <w:sz w:val="24"/>
          <w:szCs w:val="24"/>
          <w:lang w:val="tr-TR"/>
        </w:rPr>
        <w:t xml:space="preserve">                Bu ülke ne Yunus’lar yetiştirdi. </w:t>
      </w:r>
    </w:p>
    <w:p w:rsidR="008651D3" w:rsidRPr="00372356" w:rsidRDefault="008651D3" w:rsidP="003E5B42">
      <w:pPr>
        <w:pStyle w:val="Balk2"/>
        <w:numPr>
          <w:ilvl w:val="0"/>
          <w:numId w:val="40"/>
        </w:numPr>
        <w:rPr>
          <w:rFonts w:eastAsiaTheme="minorHAnsi"/>
          <w:b w:val="0"/>
          <w:color w:val="000000" w:themeColor="text1"/>
          <w:sz w:val="24"/>
          <w:szCs w:val="24"/>
          <w:lang w:val="tr-TR"/>
        </w:rPr>
      </w:pPr>
      <w:r w:rsidRPr="00372356">
        <w:rPr>
          <w:rFonts w:eastAsiaTheme="minorHAnsi"/>
          <w:b w:val="0"/>
          <w:color w:val="000000" w:themeColor="text1"/>
          <w:sz w:val="24"/>
          <w:szCs w:val="24"/>
          <w:lang w:val="tr-TR"/>
        </w:rPr>
        <w:t>Harf düşmelerini göstermek için kullanılır:</w:t>
      </w:r>
    </w:p>
    <w:p w:rsidR="008651D3" w:rsidRPr="00372356" w:rsidRDefault="008651D3" w:rsidP="003E5B42">
      <w:pPr>
        <w:pStyle w:val="Balk2"/>
        <w:rPr>
          <w:rFonts w:eastAsiaTheme="minorHAnsi"/>
          <w:b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Style w:val="Balk4Char"/>
          <w:b w:val="0"/>
          <w:color w:val="auto"/>
          <w:szCs w:val="24"/>
          <w:u w:val="none"/>
        </w:rPr>
        <w:t xml:space="preserve"> Karac’oğlan, N’eylersin...</w:t>
      </w:r>
    </w:p>
    <w:p w:rsidR="00851954" w:rsidRPr="00372356" w:rsidRDefault="00851954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Parantez ( ( ) ) </w:t>
      </w:r>
    </w:p>
    <w:p w:rsidR="00851954" w:rsidRPr="00372356" w:rsidRDefault="00851954" w:rsidP="003E5B42">
      <w:pPr>
        <w:pStyle w:val="Balk1"/>
        <w:numPr>
          <w:ilvl w:val="0"/>
          <w:numId w:val="34"/>
        </w:numPr>
        <w:spacing w:line="240" w:lineRule="auto"/>
        <w:ind w:left="284" w:hanging="28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Cümlenin yapısıyla doğrudan doğruya ilgili olmayan açıklamaların başına ve sonuna konur:</w:t>
      </w:r>
    </w:p>
    <w:p w:rsidR="00BC10D9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Hüseyin Baykara, 1469-1506 yıllarında Horasan tahtında (Herat’ta) oturan Temürlü hükümdarıdır.</w:t>
      </w:r>
    </w:p>
    <w:p w:rsidR="00BC10D9" w:rsidRPr="00372356" w:rsidRDefault="00BC10D9" w:rsidP="003E5B42">
      <w:pPr>
        <w:pStyle w:val="Balk1"/>
        <w:spacing w:line="240" w:lineRule="auto"/>
        <w:rPr>
          <w:rStyle w:val="Balk4Char"/>
          <w:b w:val="0"/>
          <w:color w:val="auto"/>
          <w:szCs w:val="24"/>
          <w:u w:val="none"/>
          <w:lang w:val="tr-TR"/>
        </w:rPr>
      </w:pPr>
      <w:r w:rsidRPr="00372356">
        <w:rPr>
          <w:rStyle w:val="Balk4Char"/>
          <w:b w:val="0"/>
          <w:color w:val="auto"/>
          <w:szCs w:val="24"/>
          <w:u w:val="none"/>
          <w:lang w:val="tr-TR"/>
        </w:rPr>
        <w:t xml:space="preserve">Özellikle iki şehir ( Ankara, İstanbul) trafik sorununu yoğun olarak yaşıyor. </w:t>
      </w:r>
    </w:p>
    <w:p w:rsidR="00BC10D9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  <w:lang w:val="tr-TR"/>
        </w:rPr>
        <w:t>NOT: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 Parantez içinde bulunan özel isimler ve yargı bildiren anlatımlar büyük harfle başlar ve sonuna uygun noktalama işareti getirilir.</w:t>
      </w:r>
    </w:p>
    <w:p w:rsidR="00BC10D9" w:rsidRPr="00372356" w:rsidRDefault="00BC10D9" w:rsidP="003E5B42">
      <w:pPr>
        <w:pStyle w:val="Balk1"/>
        <w:numPr>
          <w:ilvl w:val="0"/>
          <w:numId w:val="34"/>
        </w:numPr>
        <w:spacing w:line="240" w:lineRule="auto"/>
        <w:ind w:left="284" w:hanging="28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Kapama parantezi sıralama ve sınıflamada, rakamlardan veya harflerden sonra konabilir: </w:t>
      </w:r>
    </w:p>
    <w:p w:rsidR="00BC10D9" w:rsidRPr="00372356" w:rsidRDefault="00193609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 xml:space="preserve">Ör: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BC10D9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1)…  2)…  3)… 4)…         </w:t>
      </w:r>
      <w:r w:rsidR="00BC10D9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ab/>
      </w:r>
      <w:r w:rsidR="00BC10D9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ab/>
        <w:t>a )…  b)…  c)…  d)…</w:t>
      </w:r>
    </w:p>
    <w:p w:rsidR="00BC10D9" w:rsidRPr="00372356" w:rsidRDefault="00BC10D9" w:rsidP="003E5B42">
      <w:pPr>
        <w:pStyle w:val="Balk1"/>
        <w:numPr>
          <w:ilvl w:val="0"/>
          <w:numId w:val="34"/>
        </w:numPr>
        <w:spacing w:line="240" w:lineRule="auto"/>
        <w:ind w:left="284" w:hanging="28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Tiyatro eserlerinde konuşanların durumlarını, hareketlerini göstermek için kullanılır:</w:t>
      </w:r>
    </w:p>
    <w:p w:rsidR="00BC10D9" w:rsidRPr="00372356" w:rsidRDefault="00193609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BC10D9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İhtiyar  </w:t>
      </w:r>
      <w:r w:rsidR="00BC10D9" w:rsidRPr="0037235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tr-TR"/>
        </w:rPr>
        <w:t>̶</w:t>
      </w:r>
      <w:r w:rsidR="00BC10D9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 (Yavaş yavaş kaymakama yaklaşır.) Ne oluyor beyefendi?</w:t>
      </w:r>
    </w:p>
    <w:p w:rsidR="00851954" w:rsidRPr="00372356" w:rsidRDefault="00851954" w:rsidP="003E5B42">
      <w:pPr>
        <w:pStyle w:val="Balk1"/>
        <w:numPr>
          <w:ilvl w:val="0"/>
          <w:numId w:val="34"/>
        </w:numPr>
        <w:spacing w:line="240" w:lineRule="auto"/>
        <w:ind w:left="284" w:hanging="284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Alıntıların aktarıldığı eseri veya yazarı göstermek için kullanılır:</w:t>
      </w:r>
    </w:p>
    <w:p w:rsidR="00851954" w:rsidRPr="00372356" w:rsidRDefault="00851954" w:rsidP="003E5B42">
      <w:pPr>
        <w:pStyle w:val="Balk1"/>
        <w:spacing w:before="0" w:line="240" w:lineRule="auto"/>
        <w:rPr>
          <w:rStyle w:val="Balk4Char"/>
          <w:b w:val="0"/>
          <w:szCs w:val="24"/>
        </w:rPr>
      </w:pPr>
      <w:r w:rsidRPr="00372356">
        <w:rPr>
          <w:rStyle w:val="Balk4Char"/>
          <w:szCs w:val="24"/>
        </w:rPr>
        <w:t>Ör: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Ne içindeyim zamanın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Ne de büsbütün dışında;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Yekpare geniş bir anın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Parçalanmış akışında,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lastRenderedPageBreak/>
        <w:t>Bir garip rüya rengiyle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Uyumuş gibi her şekil,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Rüzgarda uçan tüy bile</w:t>
      </w:r>
    </w:p>
    <w:p w:rsidR="00851954" w:rsidRPr="00372356" w:rsidRDefault="00851954" w:rsidP="003E5B42">
      <w:pPr>
        <w:pStyle w:val="Balk1"/>
        <w:spacing w:before="0" w:line="240" w:lineRule="auto"/>
        <w:ind w:left="2552" w:firstLine="708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Benim kadar hafif değil.</w:t>
      </w:r>
    </w:p>
    <w:p w:rsidR="00851954" w:rsidRPr="00372356" w:rsidRDefault="00851954" w:rsidP="005233E2">
      <w:pPr>
        <w:pStyle w:val="Balk1"/>
        <w:spacing w:before="0" w:line="240" w:lineRule="auto"/>
        <w:ind w:left="5672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i/>
          <w:color w:val="auto"/>
          <w:sz w:val="24"/>
          <w:szCs w:val="24"/>
          <w:lang w:val="tr-TR"/>
        </w:rPr>
        <w:t>(Ahmet Hamdi Tanpınar)</w:t>
      </w:r>
    </w:p>
    <w:p w:rsidR="00851954" w:rsidRPr="00372356" w:rsidRDefault="00851954" w:rsidP="003E5B42">
      <w:pPr>
        <w:pStyle w:val="Balk2"/>
        <w:rPr>
          <w:rFonts w:eastAsiaTheme="minorHAnsi"/>
          <w:sz w:val="24"/>
          <w:szCs w:val="24"/>
          <w:lang w:val="tr-TR"/>
        </w:rPr>
      </w:pPr>
      <w:r w:rsidRPr="00372356">
        <w:rPr>
          <w:rFonts w:eastAsiaTheme="minorHAnsi"/>
          <w:sz w:val="24"/>
          <w:szCs w:val="24"/>
          <w:lang w:val="tr-TR"/>
        </w:rPr>
        <w:t xml:space="preserve">Köşeli </w:t>
      </w:r>
      <w:r w:rsidR="00FE0A37" w:rsidRPr="00372356">
        <w:rPr>
          <w:rFonts w:eastAsiaTheme="minorHAnsi"/>
          <w:sz w:val="24"/>
          <w:szCs w:val="24"/>
          <w:lang w:val="tr-TR"/>
        </w:rPr>
        <w:t>Parantez</w:t>
      </w:r>
      <w:r w:rsidRPr="00372356">
        <w:rPr>
          <w:rFonts w:eastAsiaTheme="minorHAnsi"/>
          <w:sz w:val="24"/>
          <w:szCs w:val="24"/>
          <w:lang w:val="tr-TR"/>
        </w:rPr>
        <w:t xml:space="preserve"> ( [ ] )</w:t>
      </w:r>
    </w:p>
    <w:p w:rsidR="00851954" w:rsidRPr="00372356" w:rsidRDefault="00FE0A37" w:rsidP="003E5B42">
      <w:pPr>
        <w:pStyle w:val="Balk1"/>
        <w:numPr>
          <w:ilvl w:val="0"/>
          <w:numId w:val="34"/>
        </w:numPr>
        <w:spacing w:line="240" w:lineRule="auto"/>
        <w:ind w:left="426" w:hanging="426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Parantez</w:t>
      </w:r>
      <w:r w:rsidR="00851954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içerisinde tekrar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parantez</w:t>
      </w:r>
      <w:r w:rsidR="00851954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kullanılması gereken durumlarda köşeli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parantez </w:t>
      </w:r>
      <w:r w:rsidR="00851954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kullanılır: </w:t>
      </w:r>
    </w:p>
    <w:p w:rsidR="00851954" w:rsidRPr="00372356" w:rsidRDefault="00851954" w:rsidP="003E5B42">
      <w:pPr>
        <w:pStyle w:val="Balk1"/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372356">
        <w:rPr>
          <w:rStyle w:val="Balk4Char"/>
          <w:szCs w:val="24"/>
        </w:rPr>
        <w:t>Ör:</w:t>
      </w:r>
      <w:r w:rsidR="001E0307"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Pr="0037235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Garip Akımı şairlerinden olan Orhan Veli Kanık’ ın  (diğerleri, Melih Cevdet Anday [1915- 2002], Oktay Rıfat Horozcu [1914-1983] ) şiirleri gündelik yaşamın izlerini taşır.</w:t>
      </w:r>
    </w:p>
    <w:p w:rsidR="005764AF" w:rsidRPr="00372356" w:rsidRDefault="005764AF" w:rsidP="003E5B42">
      <w:pPr>
        <w:pStyle w:val="Balk1"/>
        <w:numPr>
          <w:ilvl w:val="0"/>
          <w:numId w:val="34"/>
        </w:numPr>
        <w:spacing w:line="240" w:lineRule="auto"/>
        <w:rPr>
          <w:b w:val="0"/>
          <w:color w:val="000000" w:themeColor="text1"/>
          <w:sz w:val="24"/>
          <w:szCs w:val="24"/>
          <w:lang w:val="tr-TR"/>
        </w:rPr>
      </w:pPr>
      <w:r w:rsidRPr="00372356">
        <w:rPr>
          <w:b w:val="0"/>
          <w:color w:val="000000" w:themeColor="text1"/>
          <w:sz w:val="24"/>
          <w:szCs w:val="24"/>
          <w:lang w:val="tr-TR"/>
        </w:rPr>
        <w:t>Alıntılarda, gerekli görülen ekleme, düzeltme ve açıklamalar köşeli parantez içinde gösterilir:</w:t>
      </w:r>
    </w:p>
    <w:p w:rsidR="005764AF" w:rsidRPr="00372356" w:rsidRDefault="005764AF" w:rsidP="003E5B42">
      <w:pPr>
        <w:rPr>
          <w:color w:val="000000" w:themeColor="text1"/>
          <w:szCs w:val="24"/>
          <w:lang w:val="tr-TR"/>
        </w:rPr>
      </w:pPr>
      <w:r w:rsidRPr="00372356">
        <w:rPr>
          <w:rStyle w:val="Balk4Char"/>
          <w:b/>
          <w:color w:val="365F91" w:themeColor="accent1" w:themeShade="BF"/>
          <w:szCs w:val="24"/>
        </w:rPr>
        <w:t>Ör:</w:t>
      </w:r>
      <w:r w:rsidRPr="00372356">
        <w:rPr>
          <w:rStyle w:val="Balk4Char"/>
          <w:b/>
          <w:color w:val="000000" w:themeColor="text1"/>
          <w:szCs w:val="24"/>
        </w:rPr>
        <w:t xml:space="preserve"> </w:t>
      </w:r>
      <w:r w:rsidRPr="00372356">
        <w:rPr>
          <w:rStyle w:val="Balk4Char"/>
          <w:color w:val="000000" w:themeColor="text1"/>
          <w:szCs w:val="24"/>
          <w:u w:val="none"/>
        </w:rPr>
        <w:t>“O işitmemiş [gibi] gözleri kendi kalbinde devam etti...” (H.Edip, Ateşten Gömlek)</w:t>
      </w:r>
    </w:p>
    <w:p w:rsidR="00F03948" w:rsidRPr="00372356" w:rsidRDefault="00F03948" w:rsidP="003E5B42">
      <w:pPr>
        <w:pStyle w:val="Kaynaka"/>
        <w:numPr>
          <w:ilvl w:val="0"/>
          <w:numId w:val="0"/>
        </w:numPr>
        <w:ind w:left="720"/>
        <w:rPr>
          <w:sz w:val="24"/>
          <w:szCs w:val="24"/>
        </w:rPr>
      </w:pPr>
      <w:bookmarkStart w:id="0" w:name="_GoBack"/>
      <w:bookmarkEnd w:id="0"/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</w:pPr>
    </w:p>
    <w:p w:rsidR="00F03948" w:rsidRPr="00DD3A1F" w:rsidRDefault="00F03948" w:rsidP="003E5B42">
      <w:pPr>
        <w:pStyle w:val="Kaynaka"/>
        <w:numPr>
          <w:ilvl w:val="0"/>
          <w:numId w:val="0"/>
        </w:numPr>
        <w:ind w:left="720"/>
        <w:rPr>
          <w:sz w:val="24"/>
          <w:szCs w:val="24"/>
        </w:rPr>
      </w:pPr>
    </w:p>
    <w:p w:rsidR="000D7250" w:rsidRPr="00DD3A1F" w:rsidRDefault="000D7250" w:rsidP="003E5B42">
      <w:pPr>
        <w:pStyle w:val="Balk1"/>
        <w:rPr>
          <w:lang w:val="tr-TR"/>
        </w:rPr>
      </w:pPr>
      <w:r w:rsidRPr="00DD3A1F">
        <w:rPr>
          <w:lang w:val="tr-TR"/>
        </w:rPr>
        <w:lastRenderedPageBreak/>
        <w:t>UYGULAMALAR</w:t>
      </w:r>
    </w:p>
    <w:p w:rsidR="000D7250" w:rsidRPr="00DD3A1F" w:rsidRDefault="000D7250" w:rsidP="003E5B42">
      <w:pPr>
        <w:rPr>
          <w:lang w:val="tr-TR"/>
        </w:rPr>
      </w:pPr>
      <w:r w:rsidRPr="00DD3A1F">
        <w:rPr>
          <w:lang w:val="tr-TR"/>
        </w:rPr>
        <w:t>Aşağıdaki cümle ve metinlerde parantezle boş bırakılan yerlere uygun noktalama işaretlerini yerleştiriniz.</w:t>
      </w:r>
    </w:p>
    <w:p w:rsidR="000D7250" w:rsidRPr="00DD3A1F" w:rsidRDefault="000D7250" w:rsidP="003E5B42">
      <w:pPr>
        <w:rPr>
          <w:lang w:val="tr-TR"/>
        </w:rPr>
      </w:pPr>
    </w:p>
    <w:p w:rsidR="000C643A" w:rsidRPr="000C643A" w:rsidRDefault="00DD3A1F" w:rsidP="000C643A">
      <w:pPr>
        <w:pStyle w:val="AralkYok"/>
        <w:numPr>
          <w:ilvl w:val="0"/>
          <w:numId w:val="34"/>
        </w:numPr>
        <w:jc w:val="both"/>
        <w:rPr>
          <w:sz w:val="24"/>
          <w:szCs w:val="24"/>
        </w:rPr>
      </w:pPr>
      <w:r w:rsidRPr="00DD3A1F">
        <w:rPr>
          <w:rFonts w:eastAsia="Calibri" w:cs="Times New Roman"/>
          <w:sz w:val="24"/>
          <w:szCs w:val="24"/>
        </w:rPr>
        <w:t>Montaigne’in kendine dönük (  ) söyleşi havasında (  ) gelişigüzel yazılmış duygusu uyandıran (  ) Bacon’ın ise nesnel</w:t>
      </w:r>
      <w:r w:rsidRPr="00DD3A1F">
        <w:rPr>
          <w:sz w:val="24"/>
          <w:szCs w:val="24"/>
        </w:rPr>
        <w:t xml:space="preserve"> </w:t>
      </w:r>
      <w:r w:rsidRPr="00DD3A1F">
        <w:rPr>
          <w:rFonts w:eastAsia="Calibri" w:cs="Times New Roman"/>
          <w:sz w:val="24"/>
          <w:szCs w:val="24"/>
        </w:rPr>
        <w:t>(  ) özlü (  ) betimleyi</w:t>
      </w:r>
      <w:r w:rsidRPr="00DD3A1F">
        <w:rPr>
          <w:sz w:val="24"/>
          <w:szCs w:val="24"/>
        </w:rPr>
        <w:t xml:space="preserve">ci denemeler yazdığı söylenir( </w:t>
      </w:r>
      <w:r w:rsidRPr="00DD3A1F">
        <w:rPr>
          <w:rFonts w:eastAsia="Calibri" w:cs="Times New Roman"/>
          <w:sz w:val="24"/>
          <w:szCs w:val="24"/>
        </w:rPr>
        <w:t>)</w:t>
      </w:r>
      <w:r w:rsidR="000C643A">
        <w:rPr>
          <w:rFonts w:eastAsia="Calibri" w:cs="Times New Roman"/>
          <w:sz w:val="24"/>
          <w:szCs w:val="24"/>
        </w:rPr>
        <w:t xml:space="preserve">   </w:t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  <w:r w:rsidR="000C643A">
        <w:rPr>
          <w:rFonts w:eastAsia="Calibri" w:cs="Times New Roman"/>
          <w:sz w:val="24"/>
          <w:szCs w:val="24"/>
        </w:rPr>
        <w:tab/>
      </w:r>
    </w:p>
    <w:p w:rsidR="00DD3A1F" w:rsidRPr="00DD3A1F" w:rsidRDefault="00DD3A1F" w:rsidP="003E5B42">
      <w:pPr>
        <w:pStyle w:val="AralkYok"/>
        <w:ind w:left="360"/>
        <w:jc w:val="both"/>
        <w:rPr>
          <w:rFonts w:eastAsia="Calibri" w:cs="Times New Roman"/>
          <w:sz w:val="24"/>
          <w:szCs w:val="24"/>
        </w:rPr>
      </w:pPr>
    </w:p>
    <w:p w:rsidR="00DD3A1F" w:rsidRDefault="00DD3A1F" w:rsidP="003E5B42">
      <w:pPr>
        <w:pStyle w:val="AralkYok"/>
        <w:numPr>
          <w:ilvl w:val="0"/>
          <w:numId w:val="34"/>
        </w:numPr>
        <w:jc w:val="both"/>
        <w:rPr>
          <w:sz w:val="24"/>
          <w:szCs w:val="24"/>
        </w:rPr>
      </w:pPr>
      <w:r w:rsidRPr="00DD3A1F">
        <w:rPr>
          <w:rFonts w:eastAsia="Calibri" w:cs="Times New Roman"/>
          <w:sz w:val="24"/>
          <w:szCs w:val="24"/>
        </w:rPr>
        <w:t>Sanatın çok önemli bir amacı vardır(  ) Değiştirmek</w:t>
      </w:r>
      <w:r w:rsidR="00830301">
        <w:rPr>
          <w:sz w:val="24"/>
          <w:szCs w:val="24"/>
        </w:rPr>
        <w:t xml:space="preserve"> </w:t>
      </w:r>
      <w:r w:rsidRPr="00DD3A1F">
        <w:rPr>
          <w:rFonts w:eastAsia="Calibri" w:cs="Times New Roman"/>
          <w:sz w:val="24"/>
          <w:szCs w:val="24"/>
        </w:rPr>
        <w:t>(  ) Ama okurun bir şiirle</w:t>
      </w:r>
      <w:r w:rsidR="00830301">
        <w:rPr>
          <w:sz w:val="24"/>
          <w:szCs w:val="24"/>
        </w:rPr>
        <w:t xml:space="preserve"> </w:t>
      </w:r>
      <w:r w:rsidRPr="00DD3A1F">
        <w:rPr>
          <w:rFonts w:eastAsia="Calibri" w:cs="Times New Roman"/>
          <w:sz w:val="24"/>
          <w:szCs w:val="24"/>
        </w:rPr>
        <w:t>(  ) bir romanla</w:t>
      </w:r>
      <w:r w:rsidR="00830301">
        <w:rPr>
          <w:sz w:val="24"/>
          <w:szCs w:val="24"/>
        </w:rPr>
        <w:t xml:space="preserve"> </w:t>
      </w:r>
      <w:r w:rsidRPr="00DD3A1F">
        <w:rPr>
          <w:rFonts w:eastAsia="Calibri" w:cs="Times New Roman"/>
          <w:sz w:val="24"/>
          <w:szCs w:val="24"/>
        </w:rPr>
        <w:t>(  ) seyircinin bir heykel</w:t>
      </w:r>
      <w:r w:rsidR="00830301">
        <w:rPr>
          <w:sz w:val="24"/>
          <w:szCs w:val="24"/>
        </w:rPr>
        <w:t xml:space="preserve"> </w:t>
      </w:r>
      <w:r w:rsidRPr="00DD3A1F">
        <w:rPr>
          <w:rFonts w:eastAsia="Calibri" w:cs="Times New Roman"/>
          <w:sz w:val="24"/>
          <w:szCs w:val="24"/>
        </w:rPr>
        <w:t>(  ) bir resimle değiştiğini sezmesi hiç de kolay değildir(  )</w:t>
      </w:r>
    </w:p>
    <w:p w:rsidR="00830301" w:rsidRPr="00DD3A1F" w:rsidRDefault="00830301" w:rsidP="003E5B42">
      <w:pPr>
        <w:pStyle w:val="AralkYok"/>
        <w:jc w:val="both"/>
        <w:rPr>
          <w:rFonts w:eastAsia="Calibri" w:cs="Times New Roman"/>
          <w:sz w:val="24"/>
          <w:szCs w:val="24"/>
        </w:rPr>
      </w:pPr>
    </w:p>
    <w:p w:rsidR="00830301" w:rsidRDefault="00830301" w:rsidP="003E5B42">
      <w:pPr>
        <w:pStyle w:val="AralkYok"/>
        <w:numPr>
          <w:ilvl w:val="0"/>
          <w:numId w:val="34"/>
        </w:numPr>
        <w:jc w:val="both"/>
        <w:rPr>
          <w:sz w:val="24"/>
          <w:szCs w:val="24"/>
        </w:rPr>
      </w:pPr>
      <w:r w:rsidRPr="00830301">
        <w:rPr>
          <w:rFonts w:eastAsia="Calibri" w:cs="Times New Roman"/>
          <w:sz w:val="24"/>
          <w:szCs w:val="24"/>
        </w:rPr>
        <w:t>Aşk(  )bir Arjantin tangosudur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anlamlı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coşkun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acı dolu ve güzeldir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</w:p>
    <w:p w:rsidR="00830301" w:rsidRDefault="00830301" w:rsidP="003E5B42">
      <w:pPr>
        <w:pStyle w:val="ListeParagraf"/>
        <w:rPr>
          <w:szCs w:val="24"/>
        </w:rPr>
      </w:pPr>
    </w:p>
    <w:p w:rsidR="00830301" w:rsidRPr="00830301" w:rsidRDefault="00830301" w:rsidP="003E5B42">
      <w:pPr>
        <w:pStyle w:val="AralkYok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</w:rPr>
      </w:pPr>
      <w:r w:rsidRPr="00830301">
        <w:rPr>
          <w:rFonts w:eastAsia="Calibri" w:cs="Times New Roman"/>
          <w:sz w:val="24"/>
          <w:szCs w:val="24"/>
        </w:rPr>
        <w:t>Sanatçının yapıtlarına evrensel bir nitelik kazandıran çok sayıda özellik var</w:t>
      </w:r>
      <w:r>
        <w:rPr>
          <w:sz w:val="24"/>
          <w:szCs w:val="24"/>
        </w:rPr>
        <w:t xml:space="preserve"> ( </w:t>
      </w:r>
      <w:r w:rsidRPr="00830301">
        <w:rPr>
          <w:rFonts w:eastAsia="Calibri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Masalsı anlatım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kimi zaman hayal mi gerçek mi olduğunu ayırt edemediğimiz betimlemeler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şiirsel söylemler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çarpıcı benzetmeler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</w:p>
    <w:p w:rsidR="00830301" w:rsidRPr="00830301" w:rsidRDefault="00830301" w:rsidP="003E5B42">
      <w:pPr>
        <w:pStyle w:val="AralkYok"/>
        <w:jc w:val="both"/>
        <w:rPr>
          <w:rFonts w:eastAsia="Calibri" w:cs="Times New Roman"/>
          <w:sz w:val="24"/>
          <w:szCs w:val="24"/>
        </w:rPr>
      </w:pPr>
    </w:p>
    <w:p w:rsidR="00830301" w:rsidRDefault="00830301" w:rsidP="003E5B42">
      <w:pPr>
        <w:pStyle w:val="AralkYok"/>
        <w:numPr>
          <w:ilvl w:val="0"/>
          <w:numId w:val="34"/>
        </w:numPr>
        <w:jc w:val="both"/>
        <w:rPr>
          <w:sz w:val="24"/>
          <w:szCs w:val="24"/>
        </w:rPr>
      </w:pPr>
      <w:r w:rsidRPr="00830301">
        <w:rPr>
          <w:rFonts w:eastAsia="Calibri" w:cs="Times New Roman"/>
          <w:sz w:val="24"/>
          <w:szCs w:val="24"/>
        </w:rPr>
        <w:t>İş aradığımı söylediğimde kadının tiz sesi çınladı kulaklarımda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 (  ) Daha önce bahçıvanlık yapmış mıydın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 (  )</w:t>
      </w:r>
    </w:p>
    <w:p w:rsidR="00830301" w:rsidRPr="00830301" w:rsidRDefault="00830301" w:rsidP="003E5B42">
      <w:pPr>
        <w:pStyle w:val="AralkYok"/>
        <w:jc w:val="both"/>
        <w:rPr>
          <w:rFonts w:eastAsia="Calibri" w:cs="Times New Roman"/>
          <w:sz w:val="24"/>
          <w:szCs w:val="24"/>
        </w:rPr>
      </w:pPr>
    </w:p>
    <w:p w:rsidR="00830301" w:rsidRPr="00830301" w:rsidRDefault="00830301" w:rsidP="003E5B42">
      <w:pPr>
        <w:pStyle w:val="AralkYok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</w:rPr>
      </w:pPr>
      <w:r w:rsidRPr="00830301">
        <w:rPr>
          <w:rFonts w:eastAsia="Calibri" w:cs="Times New Roman"/>
          <w:sz w:val="24"/>
          <w:szCs w:val="24"/>
        </w:rPr>
        <w:t>Ünlü filozof Konfüçyüs şöyle yakarmış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 (  )Tanrım(  )bana kitap dolu bir ev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çiçek dolu bir bahçe ver</w:t>
      </w:r>
      <w:r>
        <w:rPr>
          <w:sz w:val="24"/>
          <w:szCs w:val="24"/>
        </w:rPr>
        <w:t xml:space="preserve"> </w:t>
      </w:r>
      <w:r w:rsidRPr="00830301">
        <w:rPr>
          <w:rFonts w:eastAsia="Calibri" w:cs="Times New Roman"/>
          <w:sz w:val="24"/>
          <w:szCs w:val="24"/>
        </w:rPr>
        <w:t>(  ) (  )</w:t>
      </w:r>
    </w:p>
    <w:p w:rsidR="000D7250" w:rsidRDefault="000D7250" w:rsidP="003E5B42">
      <w:pPr>
        <w:rPr>
          <w:szCs w:val="24"/>
          <w:lang w:val="tr-TR"/>
        </w:rPr>
      </w:pPr>
    </w:p>
    <w:p w:rsidR="009550FA" w:rsidRDefault="009550FA" w:rsidP="003E5B42">
      <w:pPr>
        <w:pStyle w:val="AralkYok"/>
        <w:numPr>
          <w:ilvl w:val="0"/>
          <w:numId w:val="34"/>
        </w:numPr>
        <w:jc w:val="both"/>
        <w:rPr>
          <w:sz w:val="24"/>
          <w:szCs w:val="24"/>
        </w:rPr>
      </w:pPr>
      <w:r w:rsidRPr="009550FA">
        <w:rPr>
          <w:rFonts w:eastAsia="Calibri" w:cs="Times New Roman"/>
          <w:sz w:val="24"/>
          <w:szCs w:val="24"/>
        </w:rPr>
        <w:t>Trenin pencerelerinden gülümseyen kadınlar(  )el sallayan çocuklar</w:t>
      </w:r>
      <w:r>
        <w:rPr>
          <w:sz w:val="24"/>
          <w:szCs w:val="24"/>
        </w:rPr>
        <w:t xml:space="preserve"> (  )Keskin bir tren düdüğü ( </w:t>
      </w:r>
      <w:r w:rsidRPr="009550FA">
        <w:rPr>
          <w:rFonts w:eastAsia="Calibri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550FA">
        <w:rPr>
          <w:rFonts w:eastAsia="Calibri" w:cs="Times New Roman"/>
          <w:sz w:val="24"/>
          <w:szCs w:val="24"/>
        </w:rPr>
        <w:t>Trenin birdenbire salıverdiği yoğun bir buhar</w:t>
      </w:r>
      <w:r>
        <w:rPr>
          <w:sz w:val="24"/>
          <w:szCs w:val="24"/>
        </w:rPr>
        <w:t xml:space="preserve"> </w:t>
      </w:r>
      <w:r w:rsidRPr="009550FA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9550FA">
        <w:rPr>
          <w:rFonts w:eastAsia="Calibri" w:cs="Times New Roman"/>
          <w:sz w:val="24"/>
          <w:szCs w:val="24"/>
        </w:rPr>
        <w:t>Her şey bir su katmanının altında yok oluverdi yeniden(  )Sonra,genzi yakan o bildik kömür kokusu</w:t>
      </w:r>
      <w:r>
        <w:rPr>
          <w:sz w:val="24"/>
          <w:szCs w:val="24"/>
        </w:rPr>
        <w:t xml:space="preserve"> </w:t>
      </w:r>
      <w:r w:rsidRPr="009550FA">
        <w:rPr>
          <w:rFonts w:eastAsia="Calibri" w:cs="Times New Roman"/>
          <w:sz w:val="24"/>
          <w:szCs w:val="24"/>
        </w:rPr>
        <w:t>(  )</w:t>
      </w:r>
    </w:p>
    <w:p w:rsidR="00FD1C56" w:rsidRPr="009550FA" w:rsidRDefault="00FD1C56" w:rsidP="003E5B42">
      <w:pPr>
        <w:pStyle w:val="AralkYok"/>
        <w:jc w:val="both"/>
        <w:rPr>
          <w:rFonts w:eastAsia="Calibri" w:cs="Times New Roman"/>
          <w:sz w:val="24"/>
          <w:szCs w:val="24"/>
        </w:rPr>
      </w:pPr>
    </w:p>
    <w:p w:rsidR="00FD1C56" w:rsidRPr="00FD1C56" w:rsidRDefault="00FD1C56" w:rsidP="003E5B42">
      <w:pPr>
        <w:pStyle w:val="AralkYok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</w:rPr>
      </w:pPr>
      <w:r w:rsidRPr="00FD1C56">
        <w:rPr>
          <w:rFonts w:eastAsia="Calibri" w:cs="Times New Roman"/>
          <w:sz w:val="24"/>
          <w:szCs w:val="24"/>
        </w:rPr>
        <w:t>Düzeltme işaretinin iki görevi vardır</w:t>
      </w:r>
      <w:r>
        <w:rPr>
          <w:sz w:val="24"/>
          <w:szCs w:val="24"/>
        </w:rPr>
        <w:t xml:space="preserve"> </w:t>
      </w:r>
      <w:r w:rsidRPr="00FD1C56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FD1C56">
        <w:rPr>
          <w:rFonts w:eastAsia="Calibri" w:cs="Times New Roman"/>
          <w:sz w:val="24"/>
          <w:szCs w:val="24"/>
        </w:rPr>
        <w:t>Uzatma</w:t>
      </w:r>
      <w:r>
        <w:rPr>
          <w:sz w:val="24"/>
          <w:szCs w:val="24"/>
        </w:rPr>
        <w:t xml:space="preserve"> </w:t>
      </w:r>
      <w:r w:rsidRPr="00FD1C56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FD1C56">
        <w:rPr>
          <w:rFonts w:eastAsia="Calibri" w:cs="Times New Roman"/>
          <w:sz w:val="24"/>
          <w:szCs w:val="24"/>
        </w:rPr>
        <w:t>inceltme</w:t>
      </w:r>
      <w:r>
        <w:rPr>
          <w:sz w:val="24"/>
          <w:szCs w:val="24"/>
        </w:rPr>
        <w:t xml:space="preserve"> </w:t>
      </w:r>
      <w:r w:rsidRPr="00FD1C56">
        <w:rPr>
          <w:rFonts w:eastAsia="Calibri" w:cs="Times New Roman"/>
          <w:sz w:val="24"/>
          <w:szCs w:val="24"/>
        </w:rPr>
        <w:t>(  )</w:t>
      </w:r>
    </w:p>
    <w:p w:rsidR="009550FA" w:rsidRDefault="009550FA" w:rsidP="003E5B42">
      <w:pPr>
        <w:rPr>
          <w:szCs w:val="24"/>
          <w:lang w:val="tr-TR"/>
        </w:rPr>
      </w:pPr>
    </w:p>
    <w:p w:rsidR="00E429DF" w:rsidRPr="00E429DF" w:rsidRDefault="00E429DF" w:rsidP="003E5B42">
      <w:pPr>
        <w:pStyle w:val="AralkYok"/>
        <w:numPr>
          <w:ilvl w:val="0"/>
          <w:numId w:val="34"/>
        </w:numPr>
        <w:jc w:val="both"/>
        <w:rPr>
          <w:rFonts w:eastAsia="Calibri" w:cs="Times New Roman"/>
          <w:sz w:val="24"/>
          <w:szCs w:val="24"/>
        </w:rPr>
      </w:pPr>
      <w:r w:rsidRPr="00E429DF">
        <w:rPr>
          <w:rFonts w:eastAsia="Calibri" w:cs="Times New Roman"/>
          <w:sz w:val="24"/>
          <w:szCs w:val="24"/>
        </w:rPr>
        <w:t>Evin hanımefendisi,küçük kıza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(  ) (  )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Bulaşıkları yıka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(  )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ortalığı temizle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(  ) (  )</w:t>
      </w:r>
      <w:r>
        <w:rPr>
          <w:sz w:val="24"/>
          <w:szCs w:val="24"/>
        </w:rPr>
        <w:t xml:space="preserve"> </w:t>
      </w:r>
      <w:r w:rsidRPr="00E429DF">
        <w:rPr>
          <w:rFonts w:eastAsia="Calibri" w:cs="Times New Roman"/>
          <w:sz w:val="24"/>
          <w:szCs w:val="24"/>
        </w:rPr>
        <w:t>dedi(  )</w:t>
      </w:r>
    </w:p>
    <w:p w:rsidR="00E429DF" w:rsidRDefault="00E429DF" w:rsidP="003E5B42">
      <w:pPr>
        <w:rPr>
          <w:szCs w:val="24"/>
          <w:lang w:val="tr-TR"/>
        </w:rPr>
      </w:pPr>
    </w:p>
    <w:p w:rsidR="003D3D97" w:rsidRDefault="003D3D97" w:rsidP="000C643A">
      <w:pPr>
        <w:rPr>
          <w:szCs w:val="24"/>
          <w:lang w:val="tr-TR"/>
        </w:rPr>
      </w:pPr>
    </w:p>
    <w:p w:rsidR="000C643A" w:rsidRPr="00E429DF" w:rsidRDefault="000C643A" w:rsidP="000C643A">
      <w:pPr>
        <w:rPr>
          <w:szCs w:val="24"/>
          <w:lang w:val="tr-TR"/>
        </w:rPr>
      </w:pPr>
    </w:p>
    <w:p w:rsidR="003D3D97" w:rsidRPr="00DD3A1F" w:rsidRDefault="003D3D97" w:rsidP="003D3D97">
      <w:pPr>
        <w:pStyle w:val="Balk1"/>
        <w:rPr>
          <w:lang w:val="tr-TR"/>
        </w:rPr>
      </w:pPr>
      <w:r w:rsidRPr="00DD3A1F">
        <w:rPr>
          <w:lang w:val="tr-TR"/>
        </w:rPr>
        <w:lastRenderedPageBreak/>
        <w:t>Kaynakça</w:t>
      </w:r>
    </w:p>
    <w:p w:rsidR="003D3D97" w:rsidRDefault="003D3D97" w:rsidP="003D3D97">
      <w:pPr>
        <w:pStyle w:val="Kaynaka"/>
      </w:pPr>
      <w:r w:rsidRPr="00DD3A1F">
        <w:t>Editör Ceyhun Vedat Uygur, Üniversiteler İçin Türk Dili Yazılı ve Sözlü Anlatım, Kriter Yayınevi, İstanbul, 2007.</w:t>
      </w:r>
    </w:p>
    <w:p w:rsidR="000C643A" w:rsidRPr="00DD3A1F" w:rsidRDefault="000C643A" w:rsidP="000C643A">
      <w:pPr>
        <w:pStyle w:val="Kaynaka"/>
      </w:pPr>
      <w:r>
        <w:t>Sabahat Emir, Kompozisyon Yazma Sanatı, Türk Dünyası Araştırmaları Vakfı Yayını, İstanbul, 1986.</w:t>
      </w:r>
    </w:p>
    <w:p w:rsidR="003D3D97" w:rsidRPr="00DD3A1F" w:rsidRDefault="003D3D97" w:rsidP="003D3D97">
      <w:pPr>
        <w:pStyle w:val="Kaynaka"/>
      </w:pPr>
      <w:r w:rsidRPr="00DD3A1F">
        <w:t>Murat Durmuş, Üniversiteler İçin Türk Dili El Kitabı, Grafiker Yayınları, Ankara 2009.</w:t>
      </w:r>
    </w:p>
    <w:p w:rsidR="003D3D97" w:rsidRPr="00DD3A1F" w:rsidRDefault="003D3D97" w:rsidP="003D3D97">
      <w:pPr>
        <w:pStyle w:val="Kaynaka"/>
      </w:pPr>
      <w:r w:rsidRPr="00DD3A1F">
        <w:t>Yazım Kılavuzu, TDK Yayınları,  Ankara, 2008.</w:t>
      </w:r>
    </w:p>
    <w:p w:rsidR="000D7250" w:rsidRPr="003D3D97" w:rsidRDefault="003D3D97" w:rsidP="003E5B42">
      <w:pPr>
        <w:pStyle w:val="Kaynaka"/>
      </w:pPr>
      <w:r w:rsidRPr="00DD3A1F">
        <w:t>http://www.tdk.gov.t</w:t>
      </w:r>
      <w:r>
        <w:t>r</w:t>
      </w:r>
    </w:p>
    <w:p w:rsidR="000D7250" w:rsidRPr="00DD3A1F" w:rsidRDefault="000D7250" w:rsidP="003E5B42">
      <w:pPr>
        <w:pStyle w:val="Balk1"/>
        <w:rPr>
          <w:lang w:val="tr-TR"/>
        </w:rPr>
      </w:pPr>
    </w:p>
    <w:p w:rsidR="000D7250" w:rsidRPr="00DD3A1F" w:rsidRDefault="000D7250" w:rsidP="003E5B42">
      <w:pPr>
        <w:pStyle w:val="Balk1"/>
        <w:rPr>
          <w:lang w:val="tr-TR"/>
        </w:rPr>
      </w:pPr>
    </w:p>
    <w:p w:rsidR="000D7250" w:rsidRPr="00DD3A1F" w:rsidRDefault="000D7250" w:rsidP="003E5B42">
      <w:pPr>
        <w:pStyle w:val="Balk1"/>
        <w:rPr>
          <w:lang w:val="tr-TR"/>
        </w:rPr>
      </w:pPr>
    </w:p>
    <w:p w:rsidR="000D7250" w:rsidRPr="00DD3A1F" w:rsidRDefault="000D7250" w:rsidP="003E5B42">
      <w:pPr>
        <w:pStyle w:val="Balk1"/>
        <w:rPr>
          <w:lang w:val="tr-TR"/>
        </w:rPr>
      </w:pPr>
    </w:p>
    <w:p w:rsidR="006F3335" w:rsidRPr="00DD3A1F" w:rsidRDefault="006F3335" w:rsidP="003E5B42">
      <w:pPr>
        <w:pStyle w:val="Balk1"/>
        <w:rPr>
          <w:lang w:val="tr-TR"/>
        </w:rPr>
      </w:pPr>
    </w:p>
    <w:p w:rsidR="006F3335" w:rsidRPr="00DD3A1F" w:rsidRDefault="006F3335" w:rsidP="003E5B42">
      <w:pPr>
        <w:pStyle w:val="Balk1"/>
        <w:rPr>
          <w:lang w:val="tr-TR"/>
        </w:rPr>
      </w:pPr>
    </w:p>
    <w:p w:rsidR="006F3335" w:rsidRPr="00DD3A1F" w:rsidRDefault="006F3335" w:rsidP="003E5B42">
      <w:pPr>
        <w:pStyle w:val="Balk1"/>
        <w:rPr>
          <w:lang w:val="tr-TR"/>
        </w:rPr>
      </w:pPr>
    </w:p>
    <w:p w:rsidR="006F3335" w:rsidRPr="00DD3A1F" w:rsidRDefault="006F3335" w:rsidP="003E5B42">
      <w:pPr>
        <w:pStyle w:val="Balk1"/>
        <w:rPr>
          <w:lang w:val="tr-TR"/>
        </w:rPr>
      </w:pPr>
    </w:p>
    <w:p w:rsidR="006F3335" w:rsidRPr="00DD3A1F" w:rsidRDefault="006F3335" w:rsidP="003E5B42">
      <w:pPr>
        <w:pStyle w:val="Balk1"/>
        <w:rPr>
          <w:lang w:val="tr-TR"/>
        </w:rPr>
      </w:pPr>
    </w:p>
    <w:sectPr w:rsidR="006F3335" w:rsidRPr="00DD3A1F" w:rsidSect="007649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05" w:rsidRDefault="00367E05" w:rsidP="00A70B2D">
      <w:r>
        <w:separator/>
      </w:r>
    </w:p>
  </w:endnote>
  <w:endnote w:type="continuationSeparator" w:id="0">
    <w:p w:rsidR="00367E05" w:rsidRDefault="00367E05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14" w:rsidRDefault="00367E05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05" w:rsidRDefault="00367E05" w:rsidP="00A70B2D">
      <w:r>
        <w:separator/>
      </w:r>
    </w:p>
  </w:footnote>
  <w:footnote w:type="continuationSeparator" w:id="0">
    <w:p w:rsidR="00367E05" w:rsidRDefault="00367E05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4" w:rsidRDefault="00367E05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367E05" w:rsidP="005842C8">
          <w:pPr>
            <w:pStyle w:val="stbilgi"/>
            <w:jc w:val="right"/>
            <w:rPr>
              <w:sz w:val="24"/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A1D4D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TUR182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5493" w:rsidRDefault="00DA1D4D" w:rsidP="00DA1D4D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Türk Dili II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367E05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="0042289C"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="0042289C" w:rsidRPr="009241A6">
            <w:rPr>
              <w:rFonts w:ascii="Calibri" w:hAnsi="Calibri" w:cs="Calibri"/>
            </w:rPr>
            <w:fldChar w:fldCharType="separate"/>
          </w:r>
          <w:r w:rsidR="00372356">
            <w:rPr>
              <w:rFonts w:ascii="Calibri" w:hAnsi="Calibri" w:cs="Calibri"/>
            </w:rPr>
            <w:t>9</w:t>
          </w:r>
          <w:r w:rsidR="0042289C"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367E05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4" w:rsidRDefault="00367E05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530"/>
    <w:multiLevelType w:val="hybridMultilevel"/>
    <w:tmpl w:val="160C52E8"/>
    <w:lvl w:ilvl="0" w:tplc="EFA05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0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6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91850"/>
    <w:multiLevelType w:val="hybridMultilevel"/>
    <w:tmpl w:val="F1D8A8A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843728"/>
    <w:multiLevelType w:val="hybridMultilevel"/>
    <w:tmpl w:val="67BE6290"/>
    <w:lvl w:ilvl="0" w:tplc="9EC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778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415"/>
    <w:multiLevelType w:val="hybridMultilevel"/>
    <w:tmpl w:val="DD9EA67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540CC2"/>
    <w:multiLevelType w:val="hybridMultilevel"/>
    <w:tmpl w:val="25FA499A"/>
    <w:lvl w:ilvl="0" w:tplc="13FC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996"/>
    <w:multiLevelType w:val="hybridMultilevel"/>
    <w:tmpl w:val="C64CDE7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5A41C8"/>
    <w:multiLevelType w:val="hybridMultilevel"/>
    <w:tmpl w:val="A70881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35E"/>
    <w:multiLevelType w:val="multilevel"/>
    <w:tmpl w:val="F948CBDA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2610" w:hanging="450"/>
      </w:pPr>
      <w:rPr>
        <w:rFonts w:ascii="Palatino Linotype" w:eastAsiaTheme="minorHAnsi" w:hAnsi="Palatino Linotype" w:cs="Arial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9" w15:restartNumberingAfterBreak="0">
    <w:nsid w:val="209E1763"/>
    <w:multiLevelType w:val="hybridMultilevel"/>
    <w:tmpl w:val="C50606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872A4"/>
    <w:multiLevelType w:val="hybridMultilevel"/>
    <w:tmpl w:val="A1281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7DF"/>
    <w:multiLevelType w:val="hybridMultilevel"/>
    <w:tmpl w:val="3E66571E"/>
    <w:lvl w:ilvl="0" w:tplc="8C7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B2EEB"/>
    <w:multiLevelType w:val="hybridMultilevel"/>
    <w:tmpl w:val="6374D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529E"/>
    <w:multiLevelType w:val="hybridMultilevel"/>
    <w:tmpl w:val="A2A04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05FE"/>
    <w:multiLevelType w:val="hybridMultilevel"/>
    <w:tmpl w:val="3C8896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094"/>
    <w:multiLevelType w:val="hybridMultilevel"/>
    <w:tmpl w:val="404055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0702"/>
    <w:multiLevelType w:val="hybridMultilevel"/>
    <w:tmpl w:val="2F683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3759"/>
    <w:multiLevelType w:val="hybridMultilevel"/>
    <w:tmpl w:val="FFFAB9CE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62C598D"/>
    <w:multiLevelType w:val="hybridMultilevel"/>
    <w:tmpl w:val="8ADA2EBC"/>
    <w:lvl w:ilvl="0" w:tplc="3E8A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916E5B"/>
    <w:multiLevelType w:val="hybridMultilevel"/>
    <w:tmpl w:val="E1F8666A"/>
    <w:lvl w:ilvl="0" w:tplc="8AB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8612BE"/>
    <w:multiLevelType w:val="hybridMultilevel"/>
    <w:tmpl w:val="582CEEDC"/>
    <w:lvl w:ilvl="0" w:tplc="248C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7F5E19"/>
    <w:multiLevelType w:val="hybridMultilevel"/>
    <w:tmpl w:val="8466B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6211"/>
    <w:multiLevelType w:val="hybridMultilevel"/>
    <w:tmpl w:val="E1C6F5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674B"/>
    <w:multiLevelType w:val="hybridMultilevel"/>
    <w:tmpl w:val="E37ED5B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745EC5"/>
    <w:multiLevelType w:val="hybridMultilevel"/>
    <w:tmpl w:val="C6B8079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F450EA"/>
    <w:multiLevelType w:val="hybridMultilevel"/>
    <w:tmpl w:val="EFC2A6E4"/>
    <w:lvl w:ilvl="0" w:tplc="0B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0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0A70AA"/>
    <w:multiLevelType w:val="hybridMultilevel"/>
    <w:tmpl w:val="D940228A"/>
    <w:lvl w:ilvl="0" w:tplc="6732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3778CB"/>
    <w:multiLevelType w:val="hybridMultilevel"/>
    <w:tmpl w:val="A238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5F0F"/>
    <w:multiLevelType w:val="hybridMultilevel"/>
    <w:tmpl w:val="296682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8EB"/>
    <w:multiLevelType w:val="hybridMultilevel"/>
    <w:tmpl w:val="487C1874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427839"/>
    <w:multiLevelType w:val="hybridMultilevel"/>
    <w:tmpl w:val="B43AB0E8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4E79"/>
    <w:multiLevelType w:val="hybridMultilevel"/>
    <w:tmpl w:val="9F2A9B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43077"/>
    <w:multiLevelType w:val="hybridMultilevel"/>
    <w:tmpl w:val="AA808AAA"/>
    <w:lvl w:ilvl="0" w:tplc="A2947D7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C842DE"/>
    <w:multiLevelType w:val="hybridMultilevel"/>
    <w:tmpl w:val="E56E6798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2A6A70"/>
    <w:multiLevelType w:val="hybridMultilevel"/>
    <w:tmpl w:val="F8988C2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A273D"/>
    <w:multiLevelType w:val="hybridMultilevel"/>
    <w:tmpl w:val="3498F27A"/>
    <w:lvl w:ilvl="0" w:tplc="C65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9445FC"/>
    <w:multiLevelType w:val="hybridMultilevel"/>
    <w:tmpl w:val="4810F498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0F4E60"/>
    <w:multiLevelType w:val="hybridMultilevel"/>
    <w:tmpl w:val="61021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93165"/>
    <w:multiLevelType w:val="hybridMultilevel"/>
    <w:tmpl w:val="491A00B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84A0DB3"/>
    <w:multiLevelType w:val="hybridMultilevel"/>
    <w:tmpl w:val="73F6363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3"/>
  </w:num>
  <w:num w:numId="4">
    <w:abstractNumId w:val="5"/>
  </w:num>
  <w:num w:numId="5">
    <w:abstractNumId w:val="15"/>
  </w:num>
  <w:num w:numId="6">
    <w:abstractNumId w:val="12"/>
  </w:num>
  <w:num w:numId="7">
    <w:abstractNumId w:val="20"/>
  </w:num>
  <w:num w:numId="8">
    <w:abstractNumId w:val="27"/>
  </w:num>
  <w:num w:numId="9">
    <w:abstractNumId w:val="26"/>
  </w:num>
  <w:num w:numId="10">
    <w:abstractNumId w:val="11"/>
  </w:num>
  <w:num w:numId="11">
    <w:abstractNumId w:val="3"/>
  </w:num>
  <w:num w:numId="12">
    <w:abstractNumId w:val="19"/>
  </w:num>
  <w:num w:numId="13">
    <w:abstractNumId w:val="36"/>
  </w:num>
  <w:num w:numId="14">
    <w:abstractNumId w:val="2"/>
  </w:num>
  <w:num w:numId="15">
    <w:abstractNumId w:val="21"/>
  </w:num>
  <w:num w:numId="16">
    <w:abstractNumId w:val="31"/>
  </w:num>
  <w:num w:numId="17">
    <w:abstractNumId w:val="28"/>
  </w:num>
  <w:num w:numId="18">
    <w:abstractNumId w:val="8"/>
  </w:num>
  <w:num w:numId="19">
    <w:abstractNumId w:val="0"/>
  </w:num>
  <w:num w:numId="20">
    <w:abstractNumId w:val="4"/>
  </w:num>
  <w:num w:numId="21">
    <w:abstractNumId w:val="40"/>
  </w:num>
  <w:num w:numId="22">
    <w:abstractNumId w:val="32"/>
  </w:num>
  <w:num w:numId="23">
    <w:abstractNumId w:val="7"/>
  </w:num>
  <w:num w:numId="24">
    <w:abstractNumId w:val="9"/>
  </w:num>
  <w:num w:numId="25">
    <w:abstractNumId w:val="39"/>
  </w:num>
  <w:num w:numId="26">
    <w:abstractNumId w:val="1"/>
  </w:num>
  <w:num w:numId="27">
    <w:abstractNumId w:val="37"/>
  </w:num>
  <w:num w:numId="28">
    <w:abstractNumId w:val="34"/>
  </w:num>
  <w:num w:numId="29">
    <w:abstractNumId w:val="25"/>
  </w:num>
  <w:num w:numId="30">
    <w:abstractNumId w:val="6"/>
  </w:num>
  <w:num w:numId="31">
    <w:abstractNumId w:val="30"/>
  </w:num>
  <w:num w:numId="32">
    <w:abstractNumId w:val="16"/>
  </w:num>
  <w:num w:numId="33">
    <w:abstractNumId w:val="14"/>
  </w:num>
  <w:num w:numId="34">
    <w:abstractNumId w:val="35"/>
  </w:num>
  <w:num w:numId="35">
    <w:abstractNumId w:val="22"/>
  </w:num>
  <w:num w:numId="36">
    <w:abstractNumId w:val="24"/>
  </w:num>
  <w:num w:numId="37">
    <w:abstractNumId w:val="10"/>
  </w:num>
  <w:num w:numId="38">
    <w:abstractNumId w:val="33"/>
  </w:num>
  <w:num w:numId="39">
    <w:abstractNumId w:val="29"/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53DB"/>
    <w:rsid w:val="00025AFD"/>
    <w:rsid w:val="00025E0B"/>
    <w:rsid w:val="00026BFE"/>
    <w:rsid w:val="000302FF"/>
    <w:rsid w:val="00030AEC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DE6"/>
    <w:rsid w:val="000660B8"/>
    <w:rsid w:val="00066A8E"/>
    <w:rsid w:val="0006705E"/>
    <w:rsid w:val="000705AE"/>
    <w:rsid w:val="00070678"/>
    <w:rsid w:val="000722AE"/>
    <w:rsid w:val="0007334E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7F04"/>
    <w:rsid w:val="000B269C"/>
    <w:rsid w:val="000B3E3F"/>
    <w:rsid w:val="000B3FE8"/>
    <w:rsid w:val="000B4B2B"/>
    <w:rsid w:val="000B4DB9"/>
    <w:rsid w:val="000B5FFD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643A"/>
    <w:rsid w:val="000C7572"/>
    <w:rsid w:val="000D07F2"/>
    <w:rsid w:val="000D10A6"/>
    <w:rsid w:val="000D1550"/>
    <w:rsid w:val="000D4548"/>
    <w:rsid w:val="000D6319"/>
    <w:rsid w:val="000D6FCA"/>
    <w:rsid w:val="000D7250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3AD3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C3D"/>
    <w:rsid w:val="00161FBD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3231"/>
    <w:rsid w:val="001740E3"/>
    <w:rsid w:val="00174D24"/>
    <w:rsid w:val="001767C2"/>
    <w:rsid w:val="0017715E"/>
    <w:rsid w:val="0017791A"/>
    <w:rsid w:val="00177BFB"/>
    <w:rsid w:val="001832BE"/>
    <w:rsid w:val="00183B7F"/>
    <w:rsid w:val="00183F89"/>
    <w:rsid w:val="001846EE"/>
    <w:rsid w:val="00185567"/>
    <w:rsid w:val="00186CFD"/>
    <w:rsid w:val="00187F6C"/>
    <w:rsid w:val="00190ED2"/>
    <w:rsid w:val="00191EFD"/>
    <w:rsid w:val="00191F4F"/>
    <w:rsid w:val="00193609"/>
    <w:rsid w:val="0019481B"/>
    <w:rsid w:val="001956E6"/>
    <w:rsid w:val="00197D09"/>
    <w:rsid w:val="001A035A"/>
    <w:rsid w:val="001A0FA7"/>
    <w:rsid w:val="001A2D70"/>
    <w:rsid w:val="001A65AA"/>
    <w:rsid w:val="001B09AF"/>
    <w:rsid w:val="001B15CA"/>
    <w:rsid w:val="001B1873"/>
    <w:rsid w:val="001B19A6"/>
    <w:rsid w:val="001B1CCD"/>
    <w:rsid w:val="001B2228"/>
    <w:rsid w:val="001B2DEA"/>
    <w:rsid w:val="001B3415"/>
    <w:rsid w:val="001B495C"/>
    <w:rsid w:val="001B6D0D"/>
    <w:rsid w:val="001B78B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307"/>
    <w:rsid w:val="001E0467"/>
    <w:rsid w:val="001E0C4B"/>
    <w:rsid w:val="001E0D92"/>
    <w:rsid w:val="001E223B"/>
    <w:rsid w:val="001E312D"/>
    <w:rsid w:val="001E3A6D"/>
    <w:rsid w:val="001E40A5"/>
    <w:rsid w:val="001E6212"/>
    <w:rsid w:val="001E70C2"/>
    <w:rsid w:val="001F0F26"/>
    <w:rsid w:val="001F1EAC"/>
    <w:rsid w:val="001F3D86"/>
    <w:rsid w:val="001F4CFC"/>
    <w:rsid w:val="001F4E7E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E1F"/>
    <w:rsid w:val="00204F82"/>
    <w:rsid w:val="00205217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51422"/>
    <w:rsid w:val="00251572"/>
    <w:rsid w:val="00253B38"/>
    <w:rsid w:val="00257600"/>
    <w:rsid w:val="00257C3B"/>
    <w:rsid w:val="002601A8"/>
    <w:rsid w:val="002617F7"/>
    <w:rsid w:val="00262B09"/>
    <w:rsid w:val="0026304B"/>
    <w:rsid w:val="00264069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2027"/>
    <w:rsid w:val="002F2689"/>
    <w:rsid w:val="002F3D31"/>
    <w:rsid w:val="002F513A"/>
    <w:rsid w:val="002F51A0"/>
    <w:rsid w:val="002F6488"/>
    <w:rsid w:val="002F7238"/>
    <w:rsid w:val="0030043B"/>
    <w:rsid w:val="00300804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0C87"/>
    <w:rsid w:val="00361361"/>
    <w:rsid w:val="00363D20"/>
    <w:rsid w:val="00364900"/>
    <w:rsid w:val="00364A38"/>
    <w:rsid w:val="00365BEA"/>
    <w:rsid w:val="003660F7"/>
    <w:rsid w:val="00367E05"/>
    <w:rsid w:val="00367EF2"/>
    <w:rsid w:val="00367EF6"/>
    <w:rsid w:val="00370358"/>
    <w:rsid w:val="00371A1F"/>
    <w:rsid w:val="00372356"/>
    <w:rsid w:val="003737FA"/>
    <w:rsid w:val="003745D4"/>
    <w:rsid w:val="00375A7A"/>
    <w:rsid w:val="00377FC1"/>
    <w:rsid w:val="00380F40"/>
    <w:rsid w:val="00381A36"/>
    <w:rsid w:val="00381E05"/>
    <w:rsid w:val="00382209"/>
    <w:rsid w:val="003823EA"/>
    <w:rsid w:val="003841DB"/>
    <w:rsid w:val="003854F1"/>
    <w:rsid w:val="00386482"/>
    <w:rsid w:val="00386E3A"/>
    <w:rsid w:val="00391B32"/>
    <w:rsid w:val="0039238F"/>
    <w:rsid w:val="003937B2"/>
    <w:rsid w:val="0039454A"/>
    <w:rsid w:val="00394B5C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4CDC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3865"/>
    <w:rsid w:val="003D3BAD"/>
    <w:rsid w:val="003D3D97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EC2"/>
    <w:rsid w:val="003E5B42"/>
    <w:rsid w:val="003E60BB"/>
    <w:rsid w:val="003E7A73"/>
    <w:rsid w:val="003E7E8F"/>
    <w:rsid w:val="003F20D3"/>
    <w:rsid w:val="003F2DCC"/>
    <w:rsid w:val="003F4742"/>
    <w:rsid w:val="00400764"/>
    <w:rsid w:val="00400CBC"/>
    <w:rsid w:val="00402BF4"/>
    <w:rsid w:val="00403646"/>
    <w:rsid w:val="00404D1D"/>
    <w:rsid w:val="00405963"/>
    <w:rsid w:val="0040633D"/>
    <w:rsid w:val="0041069E"/>
    <w:rsid w:val="0041129B"/>
    <w:rsid w:val="00413573"/>
    <w:rsid w:val="00417731"/>
    <w:rsid w:val="00420481"/>
    <w:rsid w:val="00421835"/>
    <w:rsid w:val="0042289C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681B"/>
    <w:rsid w:val="00476A2E"/>
    <w:rsid w:val="004775AA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F0B"/>
    <w:rsid w:val="00490BFD"/>
    <w:rsid w:val="00491921"/>
    <w:rsid w:val="00492B5D"/>
    <w:rsid w:val="004932C0"/>
    <w:rsid w:val="00494FF4"/>
    <w:rsid w:val="00496F8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3F3"/>
    <w:rsid w:val="004D0C83"/>
    <w:rsid w:val="004D0D19"/>
    <w:rsid w:val="004D2C31"/>
    <w:rsid w:val="004D33F4"/>
    <w:rsid w:val="004D4E31"/>
    <w:rsid w:val="004D71A5"/>
    <w:rsid w:val="004E358D"/>
    <w:rsid w:val="004E5059"/>
    <w:rsid w:val="004E58B8"/>
    <w:rsid w:val="004E59E1"/>
    <w:rsid w:val="004E677E"/>
    <w:rsid w:val="004E732F"/>
    <w:rsid w:val="004E7894"/>
    <w:rsid w:val="004F062D"/>
    <w:rsid w:val="004F06F0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3EA"/>
    <w:rsid w:val="0051785E"/>
    <w:rsid w:val="00520255"/>
    <w:rsid w:val="00520D2B"/>
    <w:rsid w:val="00522EF0"/>
    <w:rsid w:val="00523127"/>
    <w:rsid w:val="0052312D"/>
    <w:rsid w:val="005233E2"/>
    <w:rsid w:val="00523D02"/>
    <w:rsid w:val="0052622D"/>
    <w:rsid w:val="005262EA"/>
    <w:rsid w:val="0052631C"/>
    <w:rsid w:val="00526337"/>
    <w:rsid w:val="00534600"/>
    <w:rsid w:val="00536850"/>
    <w:rsid w:val="005374D8"/>
    <w:rsid w:val="00537E0A"/>
    <w:rsid w:val="00541D14"/>
    <w:rsid w:val="00542CB9"/>
    <w:rsid w:val="00545EB7"/>
    <w:rsid w:val="00546D4D"/>
    <w:rsid w:val="00552DB9"/>
    <w:rsid w:val="005545F8"/>
    <w:rsid w:val="00555CDF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AF"/>
    <w:rsid w:val="005764EC"/>
    <w:rsid w:val="00576B6A"/>
    <w:rsid w:val="00577778"/>
    <w:rsid w:val="00580370"/>
    <w:rsid w:val="0058089D"/>
    <w:rsid w:val="00581B8F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0859"/>
    <w:rsid w:val="005A2484"/>
    <w:rsid w:val="005A34E0"/>
    <w:rsid w:val="005A4643"/>
    <w:rsid w:val="005A4F67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A37"/>
    <w:rsid w:val="005D0E40"/>
    <w:rsid w:val="005D11F7"/>
    <w:rsid w:val="005D18A2"/>
    <w:rsid w:val="005D2949"/>
    <w:rsid w:val="005D3EA8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600D89"/>
    <w:rsid w:val="006010B2"/>
    <w:rsid w:val="00602CFD"/>
    <w:rsid w:val="00602F53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B4F"/>
    <w:rsid w:val="00614DD9"/>
    <w:rsid w:val="00615057"/>
    <w:rsid w:val="006152D1"/>
    <w:rsid w:val="006153EB"/>
    <w:rsid w:val="00615B3F"/>
    <w:rsid w:val="00616799"/>
    <w:rsid w:val="00616880"/>
    <w:rsid w:val="0061727F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2460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5599"/>
    <w:rsid w:val="006758A3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A7FDB"/>
    <w:rsid w:val="006B19FC"/>
    <w:rsid w:val="006B1F1D"/>
    <w:rsid w:val="006B48AF"/>
    <w:rsid w:val="006B52BD"/>
    <w:rsid w:val="006B7418"/>
    <w:rsid w:val="006B75F6"/>
    <w:rsid w:val="006C03DC"/>
    <w:rsid w:val="006C280B"/>
    <w:rsid w:val="006C370E"/>
    <w:rsid w:val="006C3EF8"/>
    <w:rsid w:val="006C55C4"/>
    <w:rsid w:val="006C6FCA"/>
    <w:rsid w:val="006C74B2"/>
    <w:rsid w:val="006C76AF"/>
    <w:rsid w:val="006C7BC8"/>
    <w:rsid w:val="006C7EA0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5B74"/>
    <w:rsid w:val="006E791A"/>
    <w:rsid w:val="006F3335"/>
    <w:rsid w:val="006F3622"/>
    <w:rsid w:val="006F3D94"/>
    <w:rsid w:val="006F4E60"/>
    <w:rsid w:val="006F6BAC"/>
    <w:rsid w:val="006F7FE0"/>
    <w:rsid w:val="007006F4"/>
    <w:rsid w:val="00702977"/>
    <w:rsid w:val="007034D0"/>
    <w:rsid w:val="00703ADF"/>
    <w:rsid w:val="0070412F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3BC4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6516"/>
    <w:rsid w:val="0074728E"/>
    <w:rsid w:val="00747690"/>
    <w:rsid w:val="00751B0F"/>
    <w:rsid w:val="0075281A"/>
    <w:rsid w:val="007539A0"/>
    <w:rsid w:val="0075413E"/>
    <w:rsid w:val="007559C9"/>
    <w:rsid w:val="00760786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BEB"/>
    <w:rsid w:val="00790C6D"/>
    <w:rsid w:val="007912F1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A0478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4F10"/>
    <w:rsid w:val="007C506E"/>
    <w:rsid w:val="007C56B3"/>
    <w:rsid w:val="007D1E3D"/>
    <w:rsid w:val="007D321C"/>
    <w:rsid w:val="007D5106"/>
    <w:rsid w:val="007D5BB4"/>
    <w:rsid w:val="007D7605"/>
    <w:rsid w:val="007E0651"/>
    <w:rsid w:val="007E18AF"/>
    <w:rsid w:val="007E1E0B"/>
    <w:rsid w:val="007E34F0"/>
    <w:rsid w:val="007E499F"/>
    <w:rsid w:val="007E5477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0301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5EC8"/>
    <w:rsid w:val="00846EAD"/>
    <w:rsid w:val="0084724D"/>
    <w:rsid w:val="00847937"/>
    <w:rsid w:val="008508FE"/>
    <w:rsid w:val="00851954"/>
    <w:rsid w:val="00851FBC"/>
    <w:rsid w:val="00855E03"/>
    <w:rsid w:val="00856029"/>
    <w:rsid w:val="00860484"/>
    <w:rsid w:val="00860B5F"/>
    <w:rsid w:val="00860BA5"/>
    <w:rsid w:val="0086315C"/>
    <w:rsid w:val="00863D8C"/>
    <w:rsid w:val="00864C5A"/>
    <w:rsid w:val="008651D3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E49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1F2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C7DA2"/>
    <w:rsid w:val="008D0BE2"/>
    <w:rsid w:val="008D0E0E"/>
    <w:rsid w:val="008D13F9"/>
    <w:rsid w:val="008D1B7F"/>
    <w:rsid w:val="008D2152"/>
    <w:rsid w:val="008D32DE"/>
    <w:rsid w:val="008D4AA2"/>
    <w:rsid w:val="008D4B67"/>
    <w:rsid w:val="008D5FD6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9C6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50FA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45A8"/>
    <w:rsid w:val="00974C3A"/>
    <w:rsid w:val="00974D5A"/>
    <w:rsid w:val="00976A67"/>
    <w:rsid w:val="009771AF"/>
    <w:rsid w:val="00977A71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5CF3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902"/>
    <w:rsid w:val="009A2F14"/>
    <w:rsid w:val="009A4CC8"/>
    <w:rsid w:val="009A5119"/>
    <w:rsid w:val="009A618A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F87"/>
    <w:rsid w:val="009F67D9"/>
    <w:rsid w:val="009F6F57"/>
    <w:rsid w:val="009F6F81"/>
    <w:rsid w:val="009F731C"/>
    <w:rsid w:val="009F75BC"/>
    <w:rsid w:val="009F768F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108F"/>
    <w:rsid w:val="00A31351"/>
    <w:rsid w:val="00A32E45"/>
    <w:rsid w:val="00A33734"/>
    <w:rsid w:val="00A3481C"/>
    <w:rsid w:val="00A364BC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4E76"/>
    <w:rsid w:val="00A656F4"/>
    <w:rsid w:val="00A663FD"/>
    <w:rsid w:val="00A66872"/>
    <w:rsid w:val="00A675B6"/>
    <w:rsid w:val="00A67A5E"/>
    <w:rsid w:val="00A703F6"/>
    <w:rsid w:val="00A70B2D"/>
    <w:rsid w:val="00A73343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4D06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DB"/>
    <w:rsid w:val="00A965D9"/>
    <w:rsid w:val="00A9770C"/>
    <w:rsid w:val="00AA0B56"/>
    <w:rsid w:val="00AA159C"/>
    <w:rsid w:val="00AA19B3"/>
    <w:rsid w:val="00AA1AC8"/>
    <w:rsid w:val="00AA2A84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736E"/>
    <w:rsid w:val="00AE7388"/>
    <w:rsid w:val="00AF0027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8DA"/>
    <w:rsid w:val="00B06FDE"/>
    <w:rsid w:val="00B1066B"/>
    <w:rsid w:val="00B10CF1"/>
    <w:rsid w:val="00B118F7"/>
    <w:rsid w:val="00B13170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4A"/>
    <w:rsid w:val="00B317BC"/>
    <w:rsid w:val="00B32531"/>
    <w:rsid w:val="00B3292B"/>
    <w:rsid w:val="00B32E45"/>
    <w:rsid w:val="00B341BD"/>
    <w:rsid w:val="00B357DF"/>
    <w:rsid w:val="00B35940"/>
    <w:rsid w:val="00B4119A"/>
    <w:rsid w:val="00B4252F"/>
    <w:rsid w:val="00B428E1"/>
    <w:rsid w:val="00B4290C"/>
    <w:rsid w:val="00B43DC8"/>
    <w:rsid w:val="00B44150"/>
    <w:rsid w:val="00B442EA"/>
    <w:rsid w:val="00B44CFC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9AA"/>
    <w:rsid w:val="00B90252"/>
    <w:rsid w:val="00B930D0"/>
    <w:rsid w:val="00B93A1B"/>
    <w:rsid w:val="00B949FA"/>
    <w:rsid w:val="00B94C5E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5533"/>
    <w:rsid w:val="00BA685E"/>
    <w:rsid w:val="00BA6AF4"/>
    <w:rsid w:val="00BB05E7"/>
    <w:rsid w:val="00BB0C34"/>
    <w:rsid w:val="00BB0DAE"/>
    <w:rsid w:val="00BB3E1F"/>
    <w:rsid w:val="00BB4663"/>
    <w:rsid w:val="00BB4CB5"/>
    <w:rsid w:val="00BB4D48"/>
    <w:rsid w:val="00BB4FE9"/>
    <w:rsid w:val="00BB6FCC"/>
    <w:rsid w:val="00BB74C9"/>
    <w:rsid w:val="00BC0281"/>
    <w:rsid w:val="00BC0717"/>
    <w:rsid w:val="00BC10D9"/>
    <w:rsid w:val="00BC4284"/>
    <w:rsid w:val="00BC49F1"/>
    <w:rsid w:val="00BD0A1D"/>
    <w:rsid w:val="00BD3A75"/>
    <w:rsid w:val="00BD4E71"/>
    <w:rsid w:val="00BD5C8A"/>
    <w:rsid w:val="00BD5CB0"/>
    <w:rsid w:val="00BD7FE9"/>
    <w:rsid w:val="00BE04FF"/>
    <w:rsid w:val="00BE2A42"/>
    <w:rsid w:val="00BE3434"/>
    <w:rsid w:val="00BE508D"/>
    <w:rsid w:val="00BF0DA7"/>
    <w:rsid w:val="00BF14A7"/>
    <w:rsid w:val="00BF1511"/>
    <w:rsid w:val="00BF2D20"/>
    <w:rsid w:val="00BF2FD5"/>
    <w:rsid w:val="00BF4629"/>
    <w:rsid w:val="00BF4966"/>
    <w:rsid w:val="00BF4DC0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1BE1"/>
    <w:rsid w:val="00C020B9"/>
    <w:rsid w:val="00C0436E"/>
    <w:rsid w:val="00C04744"/>
    <w:rsid w:val="00C04DC4"/>
    <w:rsid w:val="00C0586F"/>
    <w:rsid w:val="00C05E99"/>
    <w:rsid w:val="00C07835"/>
    <w:rsid w:val="00C10415"/>
    <w:rsid w:val="00C10736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4064"/>
    <w:rsid w:val="00C54369"/>
    <w:rsid w:val="00C54772"/>
    <w:rsid w:val="00C54EE4"/>
    <w:rsid w:val="00C55D63"/>
    <w:rsid w:val="00C56664"/>
    <w:rsid w:val="00C56F33"/>
    <w:rsid w:val="00C5708A"/>
    <w:rsid w:val="00C60DA3"/>
    <w:rsid w:val="00C62316"/>
    <w:rsid w:val="00C63109"/>
    <w:rsid w:val="00C648C8"/>
    <w:rsid w:val="00C65938"/>
    <w:rsid w:val="00C66688"/>
    <w:rsid w:val="00C6781E"/>
    <w:rsid w:val="00C712F1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B5A"/>
    <w:rsid w:val="00C8350F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ACC"/>
    <w:rsid w:val="00CB2EF8"/>
    <w:rsid w:val="00CB3427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064A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3F75"/>
    <w:rsid w:val="00CE781C"/>
    <w:rsid w:val="00CE7898"/>
    <w:rsid w:val="00CF03FB"/>
    <w:rsid w:val="00CF1894"/>
    <w:rsid w:val="00CF1B05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A67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03C2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5B4F"/>
    <w:rsid w:val="00D96975"/>
    <w:rsid w:val="00D97F5A"/>
    <w:rsid w:val="00DA01AE"/>
    <w:rsid w:val="00DA1AAE"/>
    <w:rsid w:val="00DA1D4D"/>
    <w:rsid w:val="00DA1E17"/>
    <w:rsid w:val="00DA2364"/>
    <w:rsid w:val="00DA2584"/>
    <w:rsid w:val="00DA2EB8"/>
    <w:rsid w:val="00DA3A87"/>
    <w:rsid w:val="00DA4BD2"/>
    <w:rsid w:val="00DA4BE0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0DAF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3A1F"/>
    <w:rsid w:val="00DD3B56"/>
    <w:rsid w:val="00DD3BC7"/>
    <w:rsid w:val="00DD3DBE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52"/>
    <w:rsid w:val="00E364DE"/>
    <w:rsid w:val="00E37FE1"/>
    <w:rsid w:val="00E429DF"/>
    <w:rsid w:val="00E43AD3"/>
    <w:rsid w:val="00E447CA"/>
    <w:rsid w:val="00E453FF"/>
    <w:rsid w:val="00E4583F"/>
    <w:rsid w:val="00E45A5D"/>
    <w:rsid w:val="00E4786C"/>
    <w:rsid w:val="00E50D97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6A81"/>
    <w:rsid w:val="00E77949"/>
    <w:rsid w:val="00E8062B"/>
    <w:rsid w:val="00E8090F"/>
    <w:rsid w:val="00E814BE"/>
    <w:rsid w:val="00E81B00"/>
    <w:rsid w:val="00E8484D"/>
    <w:rsid w:val="00E87020"/>
    <w:rsid w:val="00E8744F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A524C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577E"/>
    <w:rsid w:val="00EB617A"/>
    <w:rsid w:val="00EB6DC8"/>
    <w:rsid w:val="00EB6FCC"/>
    <w:rsid w:val="00EB729B"/>
    <w:rsid w:val="00EC134A"/>
    <w:rsid w:val="00EC13A6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5EA8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624"/>
    <w:rsid w:val="00F007DD"/>
    <w:rsid w:val="00F019F7"/>
    <w:rsid w:val="00F02029"/>
    <w:rsid w:val="00F0223B"/>
    <w:rsid w:val="00F02D5D"/>
    <w:rsid w:val="00F037C7"/>
    <w:rsid w:val="00F03948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3BF7"/>
    <w:rsid w:val="00F83D69"/>
    <w:rsid w:val="00F83EA8"/>
    <w:rsid w:val="00F8776E"/>
    <w:rsid w:val="00F87D83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66E"/>
    <w:rsid w:val="00FA755E"/>
    <w:rsid w:val="00FB08DD"/>
    <w:rsid w:val="00FB134C"/>
    <w:rsid w:val="00FB178A"/>
    <w:rsid w:val="00FB2FAD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2D20"/>
    <w:rsid w:val="00FC3A54"/>
    <w:rsid w:val="00FC514E"/>
    <w:rsid w:val="00FC5273"/>
    <w:rsid w:val="00FC7CA3"/>
    <w:rsid w:val="00FD1C56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A37"/>
    <w:rsid w:val="00FE0BB8"/>
    <w:rsid w:val="00FE1192"/>
    <w:rsid w:val="00FE41ED"/>
    <w:rsid w:val="00FE4500"/>
    <w:rsid w:val="00FE501D"/>
    <w:rsid w:val="00FE60C2"/>
    <w:rsid w:val="00FE70F2"/>
    <w:rsid w:val="00FE7206"/>
    <w:rsid w:val="00FE790D"/>
    <w:rsid w:val="00FE7DE1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32D1C6E-F051-4D8C-A118-F815BEE6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E2708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6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8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11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16"/>
      </w:numPr>
      <w:spacing w:before="120" w:after="120" w:line="360" w:lineRule="auto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4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027-687F-41F1-80B8-898B0E6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II</vt:lpstr>
    </vt:vector>
  </TitlesOfParts>
  <Company>TUR182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II</dc:title>
  <dc:subject>KBU101</dc:subject>
  <dc:creator>Öğr.Gör. S.M.Fatih APAYDIN</dc:creator>
  <cp:keywords>Örnek Ders</cp:keywords>
  <dc:description>fatihapaydin@karabuk.edu.tr</dc:description>
  <cp:lastModifiedBy>Acerr</cp:lastModifiedBy>
  <cp:revision>37</cp:revision>
  <cp:lastPrinted>2010-10-30T22:50:00Z</cp:lastPrinted>
  <dcterms:created xsi:type="dcterms:W3CDTF">2015-08-31T19:59:00Z</dcterms:created>
  <dcterms:modified xsi:type="dcterms:W3CDTF">2015-10-27T18:11:00Z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